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5E" w:rsidRPr="00D627BC" w:rsidRDefault="00F77E5E" w:rsidP="00D877C5">
      <w:pPr>
        <w:jc w:val="center"/>
        <w:rPr>
          <w:rFonts w:ascii="Verdana" w:hAnsi="Verdana"/>
          <w:b/>
          <w:color w:val="FF0000"/>
        </w:rPr>
      </w:pPr>
      <w:r w:rsidRPr="00D627BC">
        <w:rPr>
          <w:rFonts w:ascii="Verdana" w:hAnsi="Verdana"/>
          <w:noProof/>
          <w:color w:val="FF0000"/>
          <w:lang w:val="en-US" w:eastAsia="en-US"/>
        </w:rPr>
        <w:drawing>
          <wp:anchor distT="0" distB="0" distL="114300" distR="114300" simplePos="0" relativeHeight="251659264" behindDoc="1" locked="0" layoutInCell="1" allowOverlap="1" wp14:anchorId="0B6E4D43" wp14:editId="2196B000">
            <wp:simplePos x="0" y="0"/>
            <wp:positionH relativeFrom="margin">
              <wp:posOffset>-747395</wp:posOffset>
            </wp:positionH>
            <wp:positionV relativeFrom="paragraph">
              <wp:posOffset>0</wp:posOffset>
            </wp:positionV>
            <wp:extent cx="7269480" cy="2233930"/>
            <wp:effectExtent l="0" t="0" r="7620" b="0"/>
            <wp:wrapTight wrapText="bothSides">
              <wp:wrapPolygon edited="0">
                <wp:start x="0" y="0"/>
                <wp:lineTo x="0" y="21367"/>
                <wp:lineTo x="21566" y="21367"/>
                <wp:lineTo x="21566"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948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7BC" w:rsidRPr="00D627BC" w:rsidRDefault="00D627BC" w:rsidP="00D877C5">
      <w:pPr>
        <w:jc w:val="center"/>
        <w:rPr>
          <w:rFonts w:ascii="Verdana" w:hAnsi="Verdana"/>
          <w:color w:val="FB4B1B"/>
          <w:sz w:val="72"/>
          <w:szCs w:val="72"/>
        </w:rPr>
      </w:pPr>
      <w:r w:rsidRPr="00D627BC">
        <w:rPr>
          <w:rFonts w:ascii="Verdana" w:hAnsi="Verdana"/>
          <w:color w:val="0070C0"/>
          <w:sz w:val="72"/>
          <w:szCs w:val="72"/>
        </w:rPr>
        <w:t>САЩ – западно крайбрежие</w:t>
      </w:r>
    </w:p>
    <w:p w:rsidR="00DA2821" w:rsidRPr="00D627BC" w:rsidRDefault="00DA2821" w:rsidP="00D877C5">
      <w:pPr>
        <w:jc w:val="center"/>
        <w:rPr>
          <w:rFonts w:ascii="Verdana" w:hAnsi="Verdana"/>
          <w:color w:val="FB4B1B"/>
          <w:sz w:val="48"/>
          <w:szCs w:val="48"/>
          <w:lang w:val="en-US"/>
        </w:rPr>
      </w:pPr>
      <w:r w:rsidRPr="00D627BC">
        <w:rPr>
          <w:rFonts w:ascii="Verdana" w:hAnsi="Verdana"/>
          <w:color w:val="FB4B1B"/>
          <w:sz w:val="48"/>
          <w:szCs w:val="48"/>
        </w:rPr>
        <w:t>По пътя на оскарите, хазарта, вечността и любовта! Лос Анджелис, Лас Вегас, Гранд Каньон и Сан Франциско</w:t>
      </w:r>
    </w:p>
    <w:p w:rsidR="00F77E5E" w:rsidRDefault="00F77E5E" w:rsidP="00F77E5E">
      <w:pPr>
        <w:jc w:val="center"/>
        <w:rPr>
          <w:rFonts w:ascii="Verdana" w:hAnsi="Verdana"/>
          <w:b/>
          <w:color w:val="0070C0"/>
        </w:rPr>
      </w:pPr>
    </w:p>
    <w:p w:rsidR="00F77E5E" w:rsidRDefault="00F77E5E" w:rsidP="00F77E5E">
      <w:pPr>
        <w:jc w:val="center"/>
        <w:rPr>
          <w:rFonts w:ascii="Verdana" w:hAnsi="Verdana"/>
          <w:b/>
          <w:color w:val="0070C0"/>
        </w:rPr>
      </w:pPr>
    </w:p>
    <w:p w:rsidR="0061438E" w:rsidRDefault="00F77E5E" w:rsidP="00F77E5E">
      <w:pPr>
        <w:jc w:val="center"/>
        <w:rPr>
          <w:rFonts w:ascii="Verdana" w:hAnsi="Verdana"/>
          <w:color w:val="0070C0"/>
          <w:sz w:val="20"/>
          <w:szCs w:val="20"/>
        </w:rPr>
      </w:pPr>
      <w:r w:rsidRPr="001B121A">
        <w:rPr>
          <w:rFonts w:ascii="Verdana" w:hAnsi="Verdana"/>
          <w:b/>
          <w:color w:val="0070C0"/>
          <w:sz w:val="20"/>
          <w:szCs w:val="20"/>
        </w:rPr>
        <w:t>По маршрут:</w:t>
      </w:r>
      <w:r w:rsidR="00D877C5">
        <w:rPr>
          <w:rFonts w:ascii="Verdana" w:hAnsi="Verdana"/>
          <w:color w:val="0070C0"/>
          <w:sz w:val="20"/>
          <w:szCs w:val="20"/>
        </w:rPr>
        <w:t xml:space="preserve"> София – Истанбул </w:t>
      </w:r>
      <w:r w:rsidRPr="001B121A">
        <w:rPr>
          <w:rFonts w:ascii="Verdana" w:hAnsi="Verdana"/>
          <w:color w:val="0070C0"/>
          <w:sz w:val="20"/>
          <w:szCs w:val="20"/>
        </w:rPr>
        <w:t xml:space="preserve">– </w:t>
      </w:r>
      <w:r w:rsidR="00E03D7C">
        <w:rPr>
          <w:rFonts w:ascii="Verdana" w:hAnsi="Verdana"/>
          <w:color w:val="0070C0"/>
          <w:sz w:val="20"/>
          <w:szCs w:val="20"/>
        </w:rPr>
        <w:t xml:space="preserve">Лос Анджелис </w:t>
      </w:r>
      <w:r w:rsidR="00DF4842">
        <w:rPr>
          <w:rFonts w:ascii="Verdana" w:hAnsi="Verdana"/>
          <w:color w:val="0070C0"/>
          <w:sz w:val="20"/>
          <w:szCs w:val="20"/>
        </w:rPr>
        <w:t>–</w:t>
      </w:r>
      <w:r w:rsidR="00E03D7C">
        <w:rPr>
          <w:rFonts w:ascii="Verdana" w:hAnsi="Verdana"/>
          <w:color w:val="0070C0"/>
          <w:sz w:val="20"/>
          <w:szCs w:val="20"/>
        </w:rPr>
        <w:t xml:space="preserve"> </w:t>
      </w:r>
      <w:r w:rsidR="00DF4842">
        <w:rPr>
          <w:rFonts w:ascii="Verdana" w:hAnsi="Verdana"/>
          <w:color w:val="0070C0"/>
          <w:sz w:val="20"/>
          <w:szCs w:val="20"/>
        </w:rPr>
        <w:t xml:space="preserve">Санта Моника – Малибу - </w:t>
      </w:r>
      <w:r w:rsidR="00E03D7C">
        <w:rPr>
          <w:rFonts w:ascii="Verdana" w:hAnsi="Verdana"/>
          <w:color w:val="0070C0"/>
          <w:sz w:val="20"/>
          <w:szCs w:val="20"/>
        </w:rPr>
        <w:t xml:space="preserve">Лас Вегас – Гранд Каньон – Лас </w:t>
      </w:r>
      <w:r w:rsidR="00E03D7C" w:rsidRPr="0061438E">
        <w:rPr>
          <w:rFonts w:ascii="Verdana" w:hAnsi="Verdana"/>
          <w:color w:val="0070C0"/>
          <w:sz w:val="20"/>
          <w:szCs w:val="20"/>
        </w:rPr>
        <w:t>Вегас</w:t>
      </w:r>
      <w:r w:rsidR="00E03D7C">
        <w:rPr>
          <w:rFonts w:ascii="Verdana" w:hAnsi="Verdana"/>
          <w:color w:val="0070C0"/>
          <w:sz w:val="20"/>
          <w:szCs w:val="20"/>
        </w:rPr>
        <w:t xml:space="preserve"> – </w:t>
      </w:r>
      <w:r w:rsidR="00D877C5">
        <w:rPr>
          <w:rFonts w:ascii="Verdana" w:hAnsi="Verdana"/>
          <w:color w:val="0070C0"/>
          <w:sz w:val="20"/>
          <w:szCs w:val="20"/>
        </w:rPr>
        <w:t>Сан Франциско – Сосалито – Истанбул</w:t>
      </w:r>
      <w:r w:rsidR="00E03D7C">
        <w:rPr>
          <w:rFonts w:ascii="Verdana" w:hAnsi="Verdana"/>
          <w:color w:val="0070C0"/>
          <w:sz w:val="20"/>
          <w:szCs w:val="20"/>
        </w:rPr>
        <w:t xml:space="preserve"> - София</w:t>
      </w:r>
      <w:r w:rsidR="00E03D7C" w:rsidRPr="0061438E">
        <w:rPr>
          <w:rFonts w:ascii="Verdana" w:hAnsi="Verdana"/>
          <w:color w:val="0070C0"/>
          <w:sz w:val="20"/>
          <w:szCs w:val="20"/>
        </w:rPr>
        <w:t xml:space="preserve"> </w:t>
      </w:r>
    </w:p>
    <w:p w:rsidR="00E03D7C" w:rsidRPr="0061438E" w:rsidRDefault="00E03D7C" w:rsidP="00F77E5E">
      <w:pPr>
        <w:jc w:val="center"/>
        <w:rPr>
          <w:rFonts w:ascii="Verdana" w:hAnsi="Verdana"/>
          <w:color w:val="0070C0"/>
          <w:sz w:val="20"/>
          <w:szCs w:val="20"/>
        </w:rPr>
      </w:pPr>
    </w:p>
    <w:p w:rsidR="00F77E5E" w:rsidRPr="001B121A" w:rsidRDefault="00405FAC" w:rsidP="00F77E5E">
      <w:pPr>
        <w:jc w:val="center"/>
        <w:rPr>
          <w:rFonts w:ascii="Verdana" w:hAnsi="Verdana"/>
          <w:b/>
          <w:color w:val="0070C0"/>
          <w:sz w:val="20"/>
          <w:szCs w:val="20"/>
        </w:rPr>
      </w:pPr>
      <w:r>
        <w:rPr>
          <w:rFonts w:ascii="Verdana" w:hAnsi="Verdana"/>
          <w:b/>
          <w:color w:val="0070C0"/>
          <w:sz w:val="20"/>
          <w:szCs w:val="20"/>
          <w:lang w:val="en-US"/>
        </w:rPr>
        <w:t>9</w:t>
      </w:r>
      <w:r w:rsidR="00E03D7C">
        <w:rPr>
          <w:rFonts w:ascii="Verdana" w:hAnsi="Verdana"/>
          <w:b/>
          <w:color w:val="0070C0"/>
          <w:sz w:val="20"/>
          <w:szCs w:val="20"/>
        </w:rPr>
        <w:t xml:space="preserve"> дни/ 7</w:t>
      </w:r>
      <w:r w:rsidR="00F77E5E" w:rsidRPr="001B121A">
        <w:rPr>
          <w:rFonts w:ascii="Verdana" w:hAnsi="Verdana"/>
          <w:b/>
          <w:color w:val="0070C0"/>
          <w:sz w:val="20"/>
          <w:szCs w:val="20"/>
        </w:rPr>
        <w:t xml:space="preserve"> нощувки/ </w:t>
      </w:r>
      <w:r w:rsidR="00E03D7C">
        <w:rPr>
          <w:rFonts w:ascii="Verdana" w:hAnsi="Verdana"/>
          <w:b/>
          <w:color w:val="0070C0"/>
          <w:sz w:val="20"/>
          <w:szCs w:val="20"/>
          <w:lang w:val="en-US"/>
        </w:rPr>
        <w:t xml:space="preserve">7 </w:t>
      </w:r>
      <w:r w:rsidR="00F77E5E" w:rsidRPr="001B121A">
        <w:rPr>
          <w:rFonts w:ascii="Verdana" w:hAnsi="Verdana"/>
          <w:b/>
          <w:color w:val="0070C0"/>
          <w:sz w:val="20"/>
          <w:szCs w:val="20"/>
        </w:rPr>
        <w:t>закуски</w:t>
      </w:r>
    </w:p>
    <w:p w:rsidR="00F77E5E" w:rsidRPr="001B121A" w:rsidRDefault="00F77E5E" w:rsidP="00F77E5E">
      <w:pPr>
        <w:rPr>
          <w:color w:val="0070C0"/>
          <w:sz w:val="20"/>
          <w:szCs w:val="20"/>
        </w:rPr>
      </w:pPr>
    </w:p>
    <w:p w:rsidR="00F77E5E" w:rsidRPr="001B121A" w:rsidRDefault="006D465D" w:rsidP="00F77E5E">
      <w:pPr>
        <w:jc w:val="center"/>
        <w:rPr>
          <w:rFonts w:ascii="Verdana" w:hAnsi="Verdana"/>
          <w:b/>
          <w:bCs/>
          <w:color w:val="0070C0"/>
          <w:sz w:val="20"/>
          <w:szCs w:val="20"/>
        </w:rPr>
      </w:pPr>
      <w:r>
        <w:rPr>
          <w:rFonts w:ascii="Verdana" w:hAnsi="Verdana"/>
          <w:b/>
          <w:bCs/>
          <w:color w:val="0070C0"/>
          <w:sz w:val="20"/>
          <w:szCs w:val="20"/>
        </w:rPr>
        <w:t>Дата</w:t>
      </w:r>
      <w:r w:rsidR="00F77E5E" w:rsidRPr="001B121A">
        <w:rPr>
          <w:rFonts w:ascii="Verdana" w:hAnsi="Verdana"/>
          <w:b/>
          <w:bCs/>
          <w:color w:val="0070C0"/>
          <w:sz w:val="20"/>
          <w:szCs w:val="20"/>
        </w:rPr>
        <w:t xml:space="preserve">: </w:t>
      </w:r>
      <w:r>
        <w:rPr>
          <w:rFonts w:ascii="Verdana" w:hAnsi="Verdana"/>
          <w:b/>
          <w:bCs/>
          <w:color w:val="0070C0"/>
          <w:sz w:val="20"/>
          <w:szCs w:val="20"/>
        </w:rPr>
        <w:t xml:space="preserve">от </w:t>
      </w:r>
      <w:r w:rsidR="00D877C5">
        <w:rPr>
          <w:rFonts w:ascii="Verdana" w:hAnsi="Verdana"/>
          <w:b/>
          <w:bCs/>
          <w:color w:val="0070C0"/>
          <w:sz w:val="20"/>
          <w:szCs w:val="20"/>
          <w:lang w:val="en-US"/>
        </w:rPr>
        <w:t>09</w:t>
      </w:r>
      <w:r w:rsidR="00F77E5E" w:rsidRPr="001B121A">
        <w:rPr>
          <w:rFonts w:ascii="Verdana" w:hAnsi="Verdana"/>
          <w:b/>
          <w:bCs/>
          <w:color w:val="0070C0"/>
          <w:sz w:val="20"/>
          <w:szCs w:val="20"/>
          <w:lang w:val="en-US"/>
        </w:rPr>
        <w:t xml:space="preserve"> </w:t>
      </w:r>
      <w:r w:rsidR="00F77E5E" w:rsidRPr="001B121A">
        <w:rPr>
          <w:rFonts w:ascii="Verdana" w:hAnsi="Verdana"/>
          <w:b/>
          <w:bCs/>
          <w:color w:val="0070C0"/>
          <w:sz w:val="20"/>
          <w:szCs w:val="20"/>
        </w:rPr>
        <w:t xml:space="preserve">октомври </w:t>
      </w:r>
      <w:r w:rsidR="006F029E">
        <w:rPr>
          <w:rFonts w:ascii="Verdana" w:hAnsi="Verdana"/>
          <w:b/>
          <w:bCs/>
          <w:color w:val="0070C0"/>
          <w:sz w:val="20"/>
          <w:szCs w:val="20"/>
        </w:rPr>
        <w:t>до 17</w:t>
      </w:r>
      <w:r w:rsidR="00C57858">
        <w:rPr>
          <w:rFonts w:ascii="Verdana" w:hAnsi="Verdana"/>
          <w:b/>
          <w:bCs/>
          <w:color w:val="0070C0"/>
          <w:sz w:val="20"/>
          <w:szCs w:val="20"/>
        </w:rPr>
        <w:t xml:space="preserve"> октомври </w:t>
      </w:r>
      <w:r w:rsidR="003103F1">
        <w:rPr>
          <w:rFonts w:ascii="Verdana" w:hAnsi="Verdana"/>
          <w:b/>
          <w:bCs/>
          <w:color w:val="0070C0"/>
          <w:sz w:val="20"/>
          <w:szCs w:val="20"/>
        </w:rPr>
        <w:t>2019</w:t>
      </w:r>
      <w:r w:rsidR="00F77E5E" w:rsidRPr="001B121A">
        <w:rPr>
          <w:rFonts w:ascii="Verdana" w:hAnsi="Verdana"/>
          <w:b/>
          <w:bCs/>
          <w:color w:val="0070C0"/>
          <w:sz w:val="20"/>
          <w:szCs w:val="20"/>
        </w:rPr>
        <w:t xml:space="preserve"> г.</w:t>
      </w:r>
    </w:p>
    <w:p w:rsidR="00F77E5E" w:rsidRPr="000D7B06" w:rsidRDefault="00F77E5E" w:rsidP="00F77E5E">
      <w:pPr>
        <w:jc w:val="center"/>
        <w:rPr>
          <w:rFonts w:ascii="Verdana" w:hAnsi="Verdana"/>
          <w:b/>
          <w:bCs/>
          <w:color w:val="0070C0"/>
        </w:rPr>
      </w:pPr>
    </w:p>
    <w:p w:rsidR="00F77E5E" w:rsidRPr="00D627BC" w:rsidRDefault="00F77E5E" w:rsidP="00F77E5E">
      <w:pPr>
        <w:jc w:val="center"/>
        <w:rPr>
          <w:rFonts w:ascii="Verdana" w:hAnsi="Verdana"/>
          <w:b/>
          <w:bCs/>
          <w:color w:val="FB4B1B"/>
        </w:rPr>
      </w:pPr>
      <w:r w:rsidRPr="00D627BC">
        <w:rPr>
          <w:rFonts w:ascii="Verdana" w:hAnsi="Verdana"/>
          <w:b/>
          <w:bCs/>
          <w:color w:val="FB4B1B"/>
        </w:rPr>
        <w:t>Туристическа програма</w:t>
      </w:r>
    </w:p>
    <w:p w:rsidR="00D83CE0" w:rsidRDefault="00D83CE0" w:rsidP="00F77E5E">
      <w:pPr>
        <w:rPr>
          <w:rFonts w:ascii="Verdana" w:hAnsi="Verdana"/>
          <w:b/>
          <w:color w:val="0070C0"/>
          <w:sz w:val="20"/>
          <w:szCs w:val="20"/>
        </w:rPr>
      </w:pPr>
    </w:p>
    <w:p w:rsidR="00F77E5E" w:rsidRPr="00F77E5E" w:rsidRDefault="00F77E5E" w:rsidP="00F77E5E">
      <w:pPr>
        <w:rPr>
          <w:rFonts w:ascii="Verdana" w:hAnsi="Verdana"/>
          <w:b/>
          <w:color w:val="0070C0"/>
          <w:sz w:val="20"/>
          <w:szCs w:val="20"/>
        </w:rPr>
      </w:pPr>
      <w:r>
        <w:rPr>
          <w:rFonts w:ascii="Verdana" w:hAnsi="Verdana"/>
          <w:b/>
          <w:color w:val="0070C0"/>
          <w:sz w:val="20"/>
          <w:szCs w:val="20"/>
        </w:rPr>
        <w:t xml:space="preserve">1 ден </w:t>
      </w:r>
      <w:r>
        <w:rPr>
          <w:rFonts w:ascii="Verdana" w:hAnsi="Verdana"/>
          <w:sz w:val="20"/>
          <w:szCs w:val="20"/>
        </w:rPr>
        <w:t xml:space="preserve">– </w:t>
      </w:r>
      <w:r w:rsidRPr="00F77E5E">
        <w:rPr>
          <w:rFonts w:ascii="Verdana" w:hAnsi="Verdana"/>
          <w:b/>
          <w:color w:val="0070C0"/>
          <w:sz w:val="20"/>
          <w:szCs w:val="20"/>
        </w:rPr>
        <w:t xml:space="preserve">София </w:t>
      </w:r>
      <w:r w:rsidR="007D50E2">
        <w:rPr>
          <w:rFonts w:ascii="Verdana" w:hAnsi="Verdana"/>
          <w:b/>
          <w:color w:val="0070C0"/>
          <w:sz w:val="20"/>
          <w:szCs w:val="20"/>
        </w:rPr>
        <w:t xml:space="preserve">– Истанбул </w:t>
      </w:r>
      <w:r w:rsidR="00D73C7E">
        <w:rPr>
          <w:rFonts w:ascii="Verdana" w:hAnsi="Verdana"/>
          <w:b/>
          <w:color w:val="0070C0"/>
          <w:sz w:val="20"/>
          <w:szCs w:val="20"/>
        </w:rPr>
        <w:t>– Лос Анджелис</w:t>
      </w:r>
    </w:p>
    <w:p w:rsidR="00D73C7E" w:rsidRPr="00C27221" w:rsidRDefault="00D83CE0" w:rsidP="00D73C7E">
      <w:pPr>
        <w:rPr>
          <w:b/>
          <w:bCs/>
          <w:color w:val="000000"/>
        </w:rPr>
      </w:pPr>
      <w:r>
        <w:rPr>
          <w:rFonts w:ascii="Verdana" w:hAnsi="Verdana"/>
          <w:sz w:val="20"/>
          <w:szCs w:val="20"/>
        </w:rPr>
        <w:t xml:space="preserve">Полет от София на авиокомпания </w:t>
      </w:r>
      <w:r w:rsidR="00F40DDF">
        <w:rPr>
          <w:rFonts w:ascii="Verdana" w:hAnsi="Verdana"/>
          <w:sz w:val="20"/>
          <w:szCs w:val="20"/>
          <w:lang w:val="en-US"/>
        </w:rPr>
        <w:t>TURKI</w:t>
      </w:r>
      <w:r w:rsidR="00026B2A">
        <w:rPr>
          <w:rFonts w:ascii="Verdana" w:hAnsi="Verdana"/>
          <w:sz w:val="20"/>
          <w:szCs w:val="20"/>
          <w:lang w:val="en-US"/>
        </w:rPr>
        <w:t>SH</w:t>
      </w:r>
      <w:r w:rsidR="007D50E2">
        <w:rPr>
          <w:rFonts w:ascii="Verdana" w:hAnsi="Verdana"/>
          <w:sz w:val="20"/>
          <w:szCs w:val="20"/>
          <w:lang w:val="en-US"/>
        </w:rPr>
        <w:t xml:space="preserve"> AIRLINES</w:t>
      </w:r>
      <w:r w:rsidR="00800246">
        <w:rPr>
          <w:rFonts w:ascii="Verdana" w:hAnsi="Verdana"/>
          <w:sz w:val="20"/>
          <w:szCs w:val="20"/>
          <w:lang w:val="en-US"/>
        </w:rPr>
        <w:t xml:space="preserve"> </w:t>
      </w:r>
      <w:r w:rsidR="007D50E2">
        <w:rPr>
          <w:rFonts w:ascii="Verdana" w:hAnsi="Verdana"/>
          <w:sz w:val="20"/>
          <w:szCs w:val="20"/>
        </w:rPr>
        <w:t>в 10.0</w:t>
      </w:r>
      <w:r w:rsidR="00800246">
        <w:rPr>
          <w:rFonts w:ascii="Verdana" w:hAnsi="Verdana"/>
          <w:sz w:val="20"/>
          <w:szCs w:val="20"/>
        </w:rPr>
        <w:t>0 ч</w:t>
      </w:r>
      <w:r w:rsidR="00800246" w:rsidRPr="001449EA">
        <w:rPr>
          <w:rFonts w:ascii="Verdana" w:hAnsi="Verdana"/>
          <w:sz w:val="20"/>
          <w:szCs w:val="20"/>
        </w:rPr>
        <w:t xml:space="preserve">. </w:t>
      </w:r>
      <w:r w:rsidR="00BE76F5">
        <w:rPr>
          <w:rFonts w:ascii="Verdana" w:hAnsi="Verdana"/>
          <w:sz w:val="20"/>
          <w:szCs w:val="20"/>
        </w:rPr>
        <w:t xml:space="preserve">за </w:t>
      </w:r>
      <w:r w:rsidR="007D50E2">
        <w:rPr>
          <w:rFonts w:ascii="Verdana" w:hAnsi="Verdana"/>
          <w:b/>
          <w:sz w:val="20"/>
          <w:szCs w:val="20"/>
        </w:rPr>
        <w:t>Истанбул</w:t>
      </w:r>
      <w:r w:rsidR="00800246" w:rsidRPr="00BE76F5">
        <w:rPr>
          <w:rFonts w:ascii="Verdana" w:hAnsi="Verdana"/>
          <w:b/>
          <w:sz w:val="20"/>
          <w:szCs w:val="20"/>
        </w:rPr>
        <w:t>.</w:t>
      </w:r>
      <w:r w:rsidR="007D50E2">
        <w:rPr>
          <w:rFonts w:ascii="Verdana" w:hAnsi="Verdana"/>
          <w:sz w:val="20"/>
          <w:szCs w:val="20"/>
        </w:rPr>
        <w:t xml:space="preserve"> Кацане в 11.25</w:t>
      </w:r>
      <w:r w:rsidR="00800246">
        <w:rPr>
          <w:rFonts w:ascii="Verdana" w:hAnsi="Verdana"/>
          <w:sz w:val="20"/>
          <w:szCs w:val="20"/>
        </w:rPr>
        <w:t xml:space="preserve"> </w:t>
      </w:r>
      <w:r w:rsidR="00BE76F5">
        <w:rPr>
          <w:rFonts w:ascii="Verdana" w:hAnsi="Verdana"/>
          <w:sz w:val="20"/>
          <w:szCs w:val="20"/>
        </w:rPr>
        <w:t xml:space="preserve">ч. Полет за </w:t>
      </w:r>
      <w:r w:rsidR="00D73C7E">
        <w:rPr>
          <w:rFonts w:ascii="Verdana" w:hAnsi="Verdana"/>
          <w:b/>
          <w:sz w:val="20"/>
          <w:szCs w:val="20"/>
        </w:rPr>
        <w:t>Лос Анджелис</w:t>
      </w:r>
      <w:r w:rsidR="007D50E2">
        <w:rPr>
          <w:rFonts w:ascii="Verdana" w:hAnsi="Verdana"/>
          <w:sz w:val="20"/>
          <w:szCs w:val="20"/>
        </w:rPr>
        <w:t xml:space="preserve"> в 13.0</w:t>
      </w:r>
      <w:r w:rsidR="00BE76F5">
        <w:rPr>
          <w:rFonts w:ascii="Verdana" w:hAnsi="Verdana"/>
          <w:sz w:val="20"/>
          <w:szCs w:val="20"/>
        </w:rPr>
        <w:t xml:space="preserve">5 ч. Кацане </w:t>
      </w:r>
      <w:r w:rsidR="00D73C7E">
        <w:rPr>
          <w:rFonts w:ascii="Verdana" w:hAnsi="Verdana"/>
          <w:sz w:val="20"/>
          <w:szCs w:val="20"/>
        </w:rPr>
        <w:t xml:space="preserve">в </w:t>
      </w:r>
      <w:r w:rsidR="007D50E2">
        <w:rPr>
          <w:rFonts w:ascii="Verdana" w:hAnsi="Verdana"/>
          <w:sz w:val="20"/>
          <w:szCs w:val="20"/>
        </w:rPr>
        <w:t>16.5</w:t>
      </w:r>
      <w:r w:rsidR="008B698D">
        <w:rPr>
          <w:rFonts w:ascii="Verdana" w:hAnsi="Verdana"/>
          <w:sz w:val="20"/>
          <w:szCs w:val="20"/>
        </w:rPr>
        <w:t xml:space="preserve">0 </w:t>
      </w:r>
      <w:r w:rsidR="00D73C7E">
        <w:rPr>
          <w:rFonts w:ascii="Verdana" w:hAnsi="Verdana"/>
          <w:sz w:val="20"/>
          <w:szCs w:val="20"/>
        </w:rPr>
        <w:t xml:space="preserve">ч. на летище Лакс в </w:t>
      </w:r>
      <w:r w:rsidR="00D73C7E">
        <w:rPr>
          <w:rFonts w:ascii="Verdana" w:hAnsi="Verdana"/>
          <w:b/>
          <w:bCs/>
          <w:color w:val="000000"/>
          <w:sz w:val="20"/>
          <w:szCs w:val="20"/>
        </w:rPr>
        <w:t>Лос Анджелис</w:t>
      </w:r>
      <w:r w:rsidR="00D73C7E">
        <w:rPr>
          <w:rFonts w:ascii="Verdana" w:hAnsi="Verdana"/>
          <w:color w:val="000000"/>
          <w:sz w:val="20"/>
          <w:szCs w:val="20"/>
        </w:rPr>
        <w:t xml:space="preserve">. </w:t>
      </w:r>
      <w:proofErr w:type="spellStart"/>
      <w:r w:rsidR="00D73C7E" w:rsidRPr="00AB711E">
        <w:rPr>
          <w:rFonts w:ascii="Verdana" w:hAnsi="Verdana"/>
          <w:b/>
          <w:sz w:val="20"/>
          <w:szCs w:val="20"/>
          <w:lang w:val="en-US"/>
        </w:rPr>
        <w:t>Helloooooo</w:t>
      </w:r>
      <w:proofErr w:type="spellEnd"/>
      <w:r w:rsidR="00D73C7E" w:rsidRPr="00AB711E">
        <w:rPr>
          <w:rFonts w:ascii="Verdana" w:hAnsi="Verdana"/>
          <w:b/>
          <w:sz w:val="20"/>
          <w:szCs w:val="20"/>
          <w:lang w:val="en-US"/>
        </w:rPr>
        <w:t xml:space="preserve"> </w:t>
      </w:r>
      <w:r w:rsidR="00D73C7E">
        <w:rPr>
          <w:rFonts w:ascii="Verdana" w:hAnsi="Verdana"/>
          <w:b/>
          <w:bCs/>
          <w:color w:val="000000"/>
          <w:sz w:val="20"/>
          <w:szCs w:val="20"/>
        </w:rPr>
        <w:t>Лос Анджелис</w:t>
      </w:r>
      <w:r w:rsidR="00D73C7E">
        <w:rPr>
          <w:rFonts w:ascii="Verdana" w:hAnsi="Verdana"/>
          <w:color w:val="000000"/>
          <w:sz w:val="20"/>
          <w:szCs w:val="20"/>
        </w:rPr>
        <w:t xml:space="preserve">, още една сбъдната мечта! Трансфер и настаняване в хотел. </w:t>
      </w:r>
      <w:r w:rsidR="00D73C7E">
        <w:rPr>
          <w:rFonts w:ascii="Verdana" w:hAnsi="Verdana"/>
          <w:b/>
          <w:bCs/>
          <w:color w:val="000000"/>
          <w:sz w:val="20"/>
          <w:szCs w:val="20"/>
        </w:rPr>
        <w:t>Нощувка.</w:t>
      </w:r>
    </w:p>
    <w:p w:rsidR="00D73C7E" w:rsidRDefault="00D73C7E" w:rsidP="00D73C7E">
      <w:pPr>
        <w:shd w:val="clear" w:color="auto" w:fill="FFFFFF"/>
        <w:rPr>
          <w:rFonts w:ascii="Verdana" w:hAnsi="Verdana"/>
          <w:b/>
          <w:color w:val="0070C0"/>
          <w:sz w:val="20"/>
          <w:szCs w:val="20"/>
        </w:rPr>
      </w:pPr>
      <w:r>
        <w:rPr>
          <w:rFonts w:ascii="Verdana" w:hAnsi="Verdana"/>
          <w:b/>
          <w:bCs/>
          <w:color w:val="0070C0"/>
          <w:sz w:val="20"/>
          <w:szCs w:val="20"/>
        </w:rPr>
        <w:t>2</w:t>
      </w:r>
      <w:r w:rsidRPr="001C6F3F">
        <w:rPr>
          <w:rFonts w:ascii="Verdana" w:hAnsi="Verdana"/>
          <w:b/>
          <w:bCs/>
          <w:color w:val="0070C0"/>
          <w:sz w:val="20"/>
          <w:szCs w:val="20"/>
        </w:rPr>
        <w:t xml:space="preserve"> </w:t>
      </w:r>
      <w:proofErr w:type="spellStart"/>
      <w:r>
        <w:rPr>
          <w:rFonts w:ascii="Verdana" w:hAnsi="Verdana"/>
          <w:b/>
          <w:bCs/>
          <w:color w:val="0070C0"/>
          <w:sz w:val="20"/>
          <w:szCs w:val="20"/>
          <w:lang w:val="en-US"/>
        </w:rPr>
        <w:t>ден</w:t>
      </w:r>
      <w:proofErr w:type="spellEnd"/>
      <w:r>
        <w:rPr>
          <w:rFonts w:ascii="Verdana" w:hAnsi="Verdana"/>
          <w:b/>
          <w:bCs/>
          <w:color w:val="0070C0"/>
          <w:sz w:val="20"/>
          <w:szCs w:val="20"/>
          <w:lang w:val="en-US"/>
        </w:rPr>
        <w:t xml:space="preserve"> - </w:t>
      </w:r>
      <w:proofErr w:type="spellStart"/>
      <w:r w:rsidRPr="001C6F3F">
        <w:rPr>
          <w:rFonts w:ascii="Verdana" w:hAnsi="Verdana"/>
          <w:b/>
          <w:bCs/>
          <w:color w:val="0070C0"/>
          <w:sz w:val="20"/>
          <w:szCs w:val="20"/>
          <w:lang w:val="en-US"/>
        </w:rPr>
        <w:t>Лос</w:t>
      </w:r>
      <w:proofErr w:type="spellEnd"/>
      <w:r w:rsidRPr="001C6F3F">
        <w:rPr>
          <w:rFonts w:ascii="Verdana" w:hAnsi="Verdana"/>
          <w:b/>
          <w:bCs/>
          <w:color w:val="0070C0"/>
          <w:sz w:val="20"/>
          <w:szCs w:val="20"/>
          <w:lang w:val="en-US"/>
        </w:rPr>
        <w:t xml:space="preserve"> </w:t>
      </w:r>
      <w:proofErr w:type="spellStart"/>
      <w:r w:rsidRPr="001C6F3F">
        <w:rPr>
          <w:rFonts w:ascii="Verdana" w:hAnsi="Verdana"/>
          <w:b/>
          <w:bCs/>
          <w:color w:val="0070C0"/>
          <w:sz w:val="20"/>
          <w:szCs w:val="20"/>
          <w:lang w:val="en-US"/>
        </w:rPr>
        <w:t>Анджелис</w:t>
      </w:r>
      <w:proofErr w:type="spellEnd"/>
      <w:r w:rsidRPr="001C6F3F">
        <w:rPr>
          <w:rFonts w:ascii="Verdana" w:hAnsi="Verdana"/>
          <w:b/>
          <w:bCs/>
          <w:color w:val="0070C0"/>
          <w:sz w:val="20"/>
          <w:szCs w:val="20"/>
          <w:lang w:val="en-US"/>
        </w:rPr>
        <w:t xml:space="preserve"> </w:t>
      </w:r>
      <w:r w:rsidRPr="001C6F3F">
        <w:rPr>
          <w:rFonts w:ascii="Verdana" w:hAnsi="Verdana"/>
          <w:b/>
          <w:bCs/>
          <w:color w:val="0070C0"/>
          <w:sz w:val="20"/>
          <w:szCs w:val="20"/>
        </w:rPr>
        <w:t xml:space="preserve"> </w:t>
      </w:r>
      <w:r>
        <w:rPr>
          <w:rFonts w:ascii="Verdana" w:hAnsi="Verdana"/>
          <w:b/>
          <w:color w:val="0070C0"/>
          <w:sz w:val="20"/>
          <w:szCs w:val="20"/>
        </w:rPr>
        <w:t>или „</w:t>
      </w:r>
      <w:r w:rsidRPr="001C6F3F">
        <w:rPr>
          <w:rFonts w:ascii="Verdana" w:hAnsi="Verdana"/>
          <w:b/>
          <w:color w:val="0070C0"/>
          <w:sz w:val="20"/>
          <w:szCs w:val="20"/>
        </w:rPr>
        <w:t>Град на Ангелите“.</w:t>
      </w:r>
    </w:p>
    <w:p w:rsidR="001E5F44" w:rsidRPr="00DF6C8F" w:rsidRDefault="001E5F44" w:rsidP="001E5F44">
      <w:pPr>
        <w:shd w:val="clear" w:color="auto" w:fill="FFFFFF"/>
        <w:rPr>
          <w:rFonts w:ascii="Verdana" w:hAnsi="Verdana"/>
          <w:sz w:val="20"/>
          <w:szCs w:val="20"/>
        </w:rPr>
      </w:pPr>
      <w:r w:rsidRPr="001C6F3F">
        <w:rPr>
          <w:rFonts w:ascii="Verdana" w:hAnsi="Verdana"/>
          <w:b/>
          <w:color w:val="000000" w:themeColor="text1"/>
          <w:sz w:val="20"/>
          <w:szCs w:val="20"/>
        </w:rPr>
        <w:t>Закуска.</w:t>
      </w:r>
      <w:r w:rsidRPr="001C6F3F">
        <w:rPr>
          <w:rFonts w:ascii="Verdana" w:hAnsi="Verdana"/>
          <w:color w:val="000000" w:themeColor="text1"/>
          <w:sz w:val="20"/>
          <w:szCs w:val="20"/>
        </w:rPr>
        <w:t xml:space="preserve"> Посетите ли веднъж Лос Анджелис, </w:t>
      </w:r>
      <w:r>
        <w:rPr>
          <w:rFonts w:ascii="Verdana" w:hAnsi="Verdana"/>
          <w:color w:val="000000" w:themeColor="text1"/>
          <w:sz w:val="20"/>
          <w:szCs w:val="20"/>
        </w:rPr>
        <w:t xml:space="preserve">ще усетите магията и привличането на </w:t>
      </w:r>
      <w:r w:rsidRPr="001E5F44">
        <w:rPr>
          <w:rFonts w:ascii="Verdana" w:hAnsi="Verdana"/>
          <w:sz w:val="20"/>
          <w:szCs w:val="20"/>
        </w:rPr>
        <w:t xml:space="preserve">един космополитен град, приютил и събрал в прегръдката си различни хора, дошли от всички краища не света </w:t>
      </w:r>
      <w:r w:rsidRPr="001E5F44">
        <w:rPr>
          <w:rFonts w:ascii="Verdana" w:hAnsi="Verdana"/>
          <w:sz w:val="20"/>
          <w:szCs w:val="20"/>
          <w:lang w:val="en-US"/>
        </w:rPr>
        <w:t xml:space="preserve">– </w:t>
      </w:r>
      <w:r w:rsidRPr="001E5F44">
        <w:rPr>
          <w:rFonts w:ascii="Verdana" w:hAnsi="Verdana"/>
          <w:sz w:val="20"/>
          <w:szCs w:val="20"/>
        </w:rPr>
        <w:t xml:space="preserve">Китай, Корея, Тайланд, Армения, Индия, Израел, Иран. Повечето от тях живеят в своите обособени на етнически принцип квартали, всеки от които е туристическа атракция сам по себе си, но са обединени от забързания ритъм на живот в града на киното. Място в района на Холивуд и „Алеята на славата“ </w:t>
      </w:r>
      <w:r w:rsidRPr="001E5F44">
        <w:rPr>
          <w:rFonts w:ascii="Verdana" w:hAnsi="Verdana"/>
          <w:sz w:val="20"/>
          <w:szCs w:val="20"/>
          <w:lang w:val="en-US"/>
        </w:rPr>
        <w:t>e</w:t>
      </w:r>
      <w:r w:rsidRPr="001E5F44">
        <w:rPr>
          <w:rFonts w:ascii="Verdana" w:hAnsi="Verdana"/>
          <w:sz w:val="20"/>
          <w:szCs w:val="20"/>
        </w:rPr>
        <w:t xml:space="preserve"> безспорно голямата мечта на всеки жител на ЛА, както и на всеки пътешественик. Затова задължителна спирка е театър Самуел Голдуин, за който американците казват, че да отидеш в Лос Анджелис и да не го посетиш, е като да отидеш в Китай и да не докоснеш Китайската стена. Ех, мечти! Дом на десетки премиери, ВИП рождени дни, звездни купони, филмови награди Оскар. Театърът се отличава с пищност и помпозност, които се превръщат във фокус на световно внимание по време на връчването на наградите Оскар</w:t>
      </w:r>
      <w:r w:rsidRPr="001E5F44">
        <w:rPr>
          <w:rFonts w:ascii="Verdana" w:hAnsi="Verdana" w:cs="Arial"/>
          <w:sz w:val="20"/>
          <w:szCs w:val="20"/>
          <w:shd w:val="clear" w:color="auto" w:fill="FFFFFF"/>
        </w:rPr>
        <w:t>. Раз</w:t>
      </w:r>
      <w:r w:rsidRPr="001E5F44">
        <w:rPr>
          <w:rFonts w:ascii="Verdana" w:hAnsi="Verdana"/>
          <w:sz w:val="20"/>
          <w:szCs w:val="20"/>
        </w:rPr>
        <w:t xml:space="preserve">ходка по Алеята на славата, където ще имате възможност да се снимате със звездите на любимите си артисти, миг по Сънсет Булевард, където да усетите атмосферата на Града на звездите. Обиколката включва и обсерваторията Грифит, Бевърли Хилс с </w:t>
      </w:r>
      <w:r>
        <w:rPr>
          <w:rFonts w:ascii="Verdana" w:hAnsi="Verdana"/>
          <w:color w:val="000000" w:themeColor="text1"/>
          <w:sz w:val="20"/>
          <w:szCs w:val="20"/>
        </w:rPr>
        <w:lastRenderedPageBreak/>
        <w:t xml:space="preserve">домовете на някои от най - големите </w:t>
      </w:r>
      <w:r w:rsidRPr="00DF6C8F">
        <w:rPr>
          <w:rFonts w:ascii="Verdana" w:hAnsi="Verdana"/>
          <w:sz w:val="20"/>
          <w:szCs w:val="20"/>
        </w:rPr>
        <w:t>звезди в киното и луксозния район на Бел Еър</w:t>
      </w:r>
      <w:r w:rsidRPr="00DF6C8F">
        <w:rPr>
          <w:rFonts w:ascii="Verdana" w:hAnsi="Verdana" w:cs="Arial"/>
          <w:sz w:val="20"/>
          <w:szCs w:val="20"/>
          <w:shd w:val="clear" w:color="auto" w:fill="FFFFFF"/>
        </w:rPr>
        <w:t xml:space="preserve">. </w:t>
      </w:r>
      <w:r w:rsidRPr="00DF6C8F">
        <w:rPr>
          <w:rFonts w:ascii="Verdana" w:hAnsi="Verdana"/>
          <w:b/>
          <w:sz w:val="20"/>
          <w:szCs w:val="20"/>
        </w:rPr>
        <w:t>Нощувка.</w:t>
      </w:r>
    </w:p>
    <w:p w:rsidR="00D73C7E" w:rsidRPr="00CD59AB" w:rsidRDefault="009428F8" w:rsidP="00D73C7E">
      <w:pPr>
        <w:shd w:val="clear" w:color="auto" w:fill="FFFFFF"/>
        <w:rPr>
          <w:rFonts w:ascii="Verdana" w:hAnsi="Verdana"/>
          <w:b/>
          <w:bCs/>
          <w:color w:val="0070C0"/>
          <w:sz w:val="20"/>
          <w:szCs w:val="20"/>
        </w:rPr>
      </w:pPr>
      <w:r>
        <w:rPr>
          <w:rFonts w:ascii="Verdana" w:hAnsi="Verdana"/>
          <w:b/>
          <w:bCs/>
          <w:color w:val="0070C0"/>
          <w:sz w:val="20"/>
          <w:szCs w:val="20"/>
          <w:lang w:val="en-US"/>
        </w:rPr>
        <w:t xml:space="preserve">3 </w:t>
      </w:r>
      <w:proofErr w:type="spellStart"/>
      <w:r w:rsidR="00D73C7E" w:rsidRPr="00CD59AB">
        <w:rPr>
          <w:rFonts w:ascii="Verdana" w:hAnsi="Verdana"/>
          <w:b/>
          <w:bCs/>
          <w:color w:val="0070C0"/>
          <w:sz w:val="20"/>
          <w:szCs w:val="20"/>
          <w:lang w:val="en-US"/>
        </w:rPr>
        <w:t>ден</w:t>
      </w:r>
      <w:proofErr w:type="spellEnd"/>
      <w:r w:rsidR="00D73C7E" w:rsidRPr="00CD59AB">
        <w:rPr>
          <w:rFonts w:ascii="Verdana" w:hAnsi="Verdana"/>
          <w:b/>
          <w:bCs/>
          <w:color w:val="0070C0"/>
          <w:sz w:val="20"/>
          <w:szCs w:val="20"/>
          <w:lang w:val="en-US"/>
        </w:rPr>
        <w:t xml:space="preserve"> </w:t>
      </w:r>
      <w:r w:rsidR="00D73C7E" w:rsidRPr="00CD59AB">
        <w:rPr>
          <w:rFonts w:ascii="Verdana" w:hAnsi="Verdana"/>
          <w:b/>
          <w:bCs/>
          <w:color w:val="0070C0"/>
          <w:sz w:val="20"/>
          <w:szCs w:val="20"/>
        </w:rPr>
        <w:t>– Лос Анджелис - Санта Моника</w:t>
      </w:r>
      <w:r>
        <w:rPr>
          <w:rFonts w:ascii="Verdana" w:hAnsi="Verdana"/>
          <w:b/>
          <w:bCs/>
          <w:color w:val="0070C0"/>
          <w:sz w:val="20"/>
          <w:szCs w:val="20"/>
        </w:rPr>
        <w:t xml:space="preserve"> </w:t>
      </w:r>
      <w:r w:rsidR="00DF4842">
        <w:rPr>
          <w:rFonts w:ascii="Verdana" w:hAnsi="Verdana"/>
          <w:b/>
          <w:bCs/>
          <w:color w:val="0070C0"/>
          <w:sz w:val="20"/>
          <w:szCs w:val="20"/>
        </w:rPr>
        <w:t xml:space="preserve">– Малибу </w:t>
      </w:r>
    </w:p>
    <w:p w:rsidR="001E5F44" w:rsidRPr="001E5F44" w:rsidRDefault="001E5F44" w:rsidP="001E5F44">
      <w:pPr>
        <w:shd w:val="clear" w:color="auto" w:fill="FFFFFF"/>
        <w:rPr>
          <w:rFonts w:ascii="Verdana" w:hAnsi="Verdana"/>
          <w:sz w:val="20"/>
          <w:szCs w:val="20"/>
        </w:rPr>
      </w:pPr>
      <w:r w:rsidRPr="001E5F44">
        <w:rPr>
          <w:rFonts w:ascii="Verdana" w:hAnsi="Verdana"/>
          <w:b/>
          <w:bCs/>
          <w:sz w:val="20"/>
          <w:szCs w:val="20"/>
        </w:rPr>
        <w:t>Закуска.</w:t>
      </w:r>
      <w:r w:rsidRPr="001E5F44">
        <w:rPr>
          <w:rFonts w:ascii="Verdana" w:hAnsi="Verdana"/>
          <w:b/>
          <w:bCs/>
          <w:sz w:val="20"/>
          <w:szCs w:val="20"/>
          <w:lang w:val="en-US"/>
        </w:rPr>
        <w:t xml:space="preserve"> </w:t>
      </w:r>
      <w:r w:rsidRPr="001E5F44">
        <w:rPr>
          <w:rFonts w:ascii="Verdana" w:hAnsi="Verdana"/>
          <w:bCs/>
          <w:sz w:val="20"/>
          <w:szCs w:val="20"/>
        </w:rPr>
        <w:t>Отпътуване за</w:t>
      </w:r>
      <w:r w:rsidRPr="001E5F44">
        <w:rPr>
          <w:rFonts w:ascii="Verdana" w:hAnsi="Verdana"/>
          <w:b/>
          <w:bCs/>
          <w:sz w:val="20"/>
          <w:szCs w:val="20"/>
        </w:rPr>
        <w:t xml:space="preserve"> Санта Моника, </w:t>
      </w:r>
      <w:r w:rsidRPr="001E5F44">
        <w:rPr>
          <w:rFonts w:ascii="Verdana" w:hAnsi="Verdana"/>
          <w:bCs/>
          <w:sz w:val="20"/>
          <w:szCs w:val="20"/>
        </w:rPr>
        <w:t xml:space="preserve">един от най – скъпите и  елитни квартали на Лос Анджелис. Пристигане и начало на обиколка на Венис Бийч, чиято зашеметяваща архитектура, спортни площадки, интригуващи изпълнения на улични артисти, графити на някои от най - известните художници на нашето време е причина за посещението му от милиони туристи. Място, известно с ексцентричността на своите обитатели, което разкрива едно от многото непознати лица на живота отвъд океана. Продължаване за Малибу и свободно време за разходка или шопинг по световноизвестната улица Родео Драйв. Връщане в </w:t>
      </w:r>
      <w:r w:rsidRPr="001E5F44">
        <w:rPr>
          <w:rFonts w:ascii="Verdana" w:hAnsi="Verdana"/>
          <w:b/>
          <w:bCs/>
          <w:sz w:val="20"/>
          <w:szCs w:val="20"/>
        </w:rPr>
        <w:t xml:space="preserve">Лос Анджелис. Нощувка. </w:t>
      </w:r>
    </w:p>
    <w:p w:rsidR="009428F8" w:rsidRDefault="009428F8" w:rsidP="009428F8">
      <w:pPr>
        <w:rPr>
          <w:rFonts w:ascii="Verdana" w:hAnsi="Verdana"/>
          <w:b/>
          <w:bCs/>
          <w:color w:val="0070C0"/>
          <w:sz w:val="20"/>
          <w:szCs w:val="20"/>
        </w:rPr>
      </w:pPr>
      <w:r>
        <w:rPr>
          <w:rFonts w:ascii="Verdana" w:hAnsi="Verdana"/>
          <w:b/>
          <w:bCs/>
          <w:color w:val="0070C0"/>
          <w:sz w:val="20"/>
          <w:szCs w:val="20"/>
        </w:rPr>
        <w:t xml:space="preserve">4 ден – Лос Анджелис – Лас Вегас </w:t>
      </w:r>
    </w:p>
    <w:p w:rsidR="001E5F44" w:rsidRPr="00DF6C8F" w:rsidRDefault="001E5F44" w:rsidP="001E5F44">
      <w:pPr>
        <w:shd w:val="clear" w:color="auto" w:fill="FFFFFF"/>
        <w:rPr>
          <w:rFonts w:ascii="Verdana" w:hAnsi="Verdana"/>
          <w:b/>
          <w:sz w:val="20"/>
          <w:szCs w:val="20"/>
        </w:rPr>
      </w:pPr>
      <w:r w:rsidRPr="00DF6C8F">
        <w:rPr>
          <w:rFonts w:ascii="Verdana" w:hAnsi="Verdana"/>
          <w:b/>
          <w:bCs/>
          <w:sz w:val="20"/>
          <w:szCs w:val="20"/>
        </w:rPr>
        <w:t xml:space="preserve">Закуска. </w:t>
      </w:r>
      <w:r w:rsidRPr="00DF6C8F">
        <w:rPr>
          <w:rFonts w:ascii="Verdana" w:hAnsi="Verdana"/>
          <w:sz w:val="20"/>
          <w:szCs w:val="20"/>
        </w:rPr>
        <w:t xml:space="preserve">Трансфер до летището и полет за </w:t>
      </w:r>
      <w:r w:rsidRPr="00DF6C8F">
        <w:rPr>
          <w:rFonts w:ascii="Verdana" w:hAnsi="Verdana"/>
          <w:b/>
          <w:sz w:val="20"/>
          <w:szCs w:val="20"/>
        </w:rPr>
        <w:t>Лас Вегас.</w:t>
      </w:r>
      <w:r w:rsidRPr="00DF6C8F">
        <w:rPr>
          <w:rFonts w:ascii="Verdana" w:hAnsi="Verdana"/>
          <w:sz w:val="20"/>
          <w:szCs w:val="20"/>
        </w:rPr>
        <w:t xml:space="preserve"> Пристигане в града - съчетание от грях, светлина, блясък и разкош. Танцуващи фонтани, пъстроцветни светлини, хвърчащи зарове и залог завинаги. </w:t>
      </w:r>
      <w:r w:rsidRPr="00DF6C8F">
        <w:rPr>
          <w:rFonts w:ascii="Verdana" w:hAnsi="Verdana"/>
          <w:b/>
          <w:sz w:val="20"/>
          <w:szCs w:val="20"/>
        </w:rPr>
        <w:t>Това е Лас Вегас!</w:t>
      </w:r>
      <w:r w:rsidRPr="00DF6C8F">
        <w:rPr>
          <w:rFonts w:ascii="Verdana" w:hAnsi="Verdana"/>
          <w:sz w:val="20"/>
          <w:szCs w:val="20"/>
        </w:rPr>
        <w:t xml:space="preserve"> </w:t>
      </w:r>
      <w:r w:rsidRPr="00DF6C8F">
        <w:rPr>
          <w:rFonts w:ascii="Verdana" w:hAnsi="Verdana"/>
          <w:b/>
          <w:bCs/>
          <w:sz w:val="20"/>
          <w:szCs w:val="20"/>
        </w:rPr>
        <w:t xml:space="preserve">Може със сигурност да се каже, че място като Лас Вегас няма другаде по света! </w:t>
      </w:r>
      <w:r w:rsidRPr="00DF6C8F">
        <w:rPr>
          <w:rFonts w:ascii="Verdana" w:hAnsi="Verdana"/>
          <w:bCs/>
          <w:sz w:val="20"/>
          <w:szCs w:val="20"/>
        </w:rPr>
        <w:t>Привличащ и отблъскващ, изцяло изкуствен и хипнотизиращ.</w:t>
      </w:r>
      <w:r w:rsidRPr="00DF6C8F">
        <w:rPr>
          <w:rFonts w:ascii="Verdana" w:hAnsi="Verdana"/>
          <w:b/>
          <w:bCs/>
          <w:sz w:val="20"/>
          <w:szCs w:val="20"/>
        </w:rPr>
        <w:t xml:space="preserve"> </w:t>
      </w:r>
      <w:r w:rsidRPr="00DF6C8F">
        <w:rPr>
          <w:rFonts w:ascii="Verdana" w:hAnsi="Verdana"/>
          <w:bCs/>
          <w:sz w:val="20"/>
          <w:szCs w:val="20"/>
        </w:rPr>
        <w:t>Това е безгранична американска мечта за свобода, избухнала в една космическа дупка сред тъмнината на пустинната нощ.</w:t>
      </w:r>
      <w:r w:rsidRPr="00DF6C8F">
        <w:rPr>
          <w:rFonts w:ascii="Verdana" w:hAnsi="Verdana"/>
          <w:b/>
          <w:bCs/>
          <w:sz w:val="20"/>
          <w:szCs w:val="20"/>
        </w:rPr>
        <w:t xml:space="preserve"> Лас Вегас</w:t>
      </w:r>
      <w:r w:rsidRPr="00DF6C8F">
        <w:rPr>
          <w:rFonts w:ascii="Verdana" w:hAnsi="Verdana"/>
          <w:bCs/>
          <w:sz w:val="20"/>
          <w:szCs w:val="20"/>
        </w:rPr>
        <w:t xml:space="preserve"> е може би най – романтичния спомен, който човек може да си направи. Начало на туриситческата обиколка, която ще започне с един от най – емблематичните хотели: Беладжио и с едни от най – високите танцуващи фонтани в света. Шоуто „Музика и светлина“ ще ви остави безмълвни. Посещение на градината на ароматните зюмбюли и лалета. Обиколката продължава с булевард Лас Вегас и всички атракции, разположени на самия тротоар – изригващи вулкани с вода и огън, танцуващи пирати, потъващ кораб със светлинно шоу, пеещи музиканти, пътуващи гондоли, достъпни за всеки, стотици стъклени цветя! Ще посетим най – големия магазин на световноизвестните бонбони М&amp;М, ще си опитаме късмета в Мираж - едно от най – големите казина в света и ще се убедим дали Лас Вегас е мираж или реалност! Трансфер и настаняване в хотел. А вечерта можете да се убедите, че този град никога не заспива и неслучайно го наричат Град на греха! </w:t>
      </w:r>
      <w:r w:rsidRPr="00DF6C8F">
        <w:rPr>
          <w:rFonts w:ascii="Verdana" w:hAnsi="Verdana"/>
          <w:b/>
          <w:sz w:val="20"/>
          <w:szCs w:val="20"/>
        </w:rPr>
        <w:t xml:space="preserve">Нощувка. </w:t>
      </w:r>
    </w:p>
    <w:p w:rsidR="009428F8" w:rsidRDefault="009428F8" w:rsidP="009428F8">
      <w:pPr>
        <w:pStyle w:val="NormalWeb"/>
        <w:shd w:val="clear" w:color="auto" w:fill="FFFFFF"/>
        <w:spacing w:before="0" w:beforeAutospacing="0" w:after="0" w:afterAutospacing="0"/>
        <w:rPr>
          <w:rFonts w:ascii="Verdana" w:hAnsi="Verdana"/>
          <w:b/>
          <w:bCs/>
          <w:color w:val="0070C0"/>
          <w:sz w:val="20"/>
          <w:szCs w:val="20"/>
          <w:lang w:val="en-US"/>
        </w:rPr>
      </w:pPr>
      <w:r>
        <w:rPr>
          <w:rFonts w:ascii="Verdana" w:hAnsi="Verdana"/>
          <w:b/>
          <w:bCs/>
          <w:color w:val="0070C0"/>
          <w:sz w:val="20"/>
          <w:szCs w:val="20"/>
          <w:lang w:val="en-US"/>
        </w:rPr>
        <w:t xml:space="preserve">5 </w:t>
      </w:r>
      <w:proofErr w:type="spellStart"/>
      <w:r>
        <w:rPr>
          <w:rFonts w:ascii="Verdana" w:hAnsi="Verdana"/>
          <w:b/>
          <w:bCs/>
          <w:color w:val="0070C0"/>
          <w:sz w:val="20"/>
          <w:szCs w:val="20"/>
          <w:lang w:val="en-US"/>
        </w:rPr>
        <w:t>ден</w:t>
      </w:r>
      <w:proofErr w:type="spellEnd"/>
      <w:r>
        <w:rPr>
          <w:rFonts w:ascii="Verdana" w:hAnsi="Verdana"/>
          <w:b/>
          <w:bCs/>
          <w:color w:val="0070C0"/>
          <w:sz w:val="20"/>
          <w:szCs w:val="20"/>
          <w:lang w:val="en-US"/>
        </w:rPr>
        <w:t xml:space="preserve"> - </w:t>
      </w:r>
      <w:r>
        <w:rPr>
          <w:rFonts w:ascii="Verdana" w:hAnsi="Verdana"/>
          <w:b/>
          <w:bCs/>
          <w:color w:val="0070C0"/>
          <w:sz w:val="20"/>
          <w:szCs w:val="20"/>
        </w:rPr>
        <w:t xml:space="preserve">Лас Вегас - </w:t>
      </w:r>
      <w:r>
        <w:rPr>
          <w:rFonts w:ascii="Verdana" w:hAnsi="Verdana"/>
          <w:b/>
          <w:bCs/>
          <w:color w:val="0070C0"/>
          <w:sz w:val="20"/>
          <w:szCs w:val="20"/>
          <w:lang w:val="en-US"/>
        </w:rPr>
        <w:t>Г</w:t>
      </w:r>
      <w:r>
        <w:rPr>
          <w:rFonts w:ascii="Verdana" w:hAnsi="Verdana"/>
          <w:b/>
          <w:bCs/>
          <w:color w:val="0070C0"/>
          <w:sz w:val="20"/>
          <w:szCs w:val="20"/>
        </w:rPr>
        <w:t xml:space="preserve">ранд </w:t>
      </w:r>
      <w:proofErr w:type="spellStart"/>
      <w:r>
        <w:rPr>
          <w:rFonts w:ascii="Verdana" w:hAnsi="Verdana"/>
          <w:b/>
          <w:bCs/>
          <w:color w:val="0070C0"/>
          <w:sz w:val="20"/>
          <w:szCs w:val="20"/>
          <w:lang w:val="en-US"/>
        </w:rPr>
        <w:t>Каньон</w:t>
      </w:r>
      <w:proofErr w:type="spellEnd"/>
      <w:r>
        <w:rPr>
          <w:rFonts w:ascii="Verdana" w:hAnsi="Verdana"/>
          <w:b/>
          <w:bCs/>
          <w:color w:val="0070C0"/>
          <w:sz w:val="20"/>
          <w:szCs w:val="20"/>
          <w:lang w:val="en-US"/>
        </w:rPr>
        <w:t xml:space="preserve"> </w:t>
      </w:r>
    </w:p>
    <w:p w:rsidR="009428F8" w:rsidRPr="001E5F44" w:rsidRDefault="001E5F44" w:rsidP="009428F8">
      <w:pPr>
        <w:pStyle w:val="NormalWeb"/>
        <w:shd w:val="clear" w:color="auto" w:fill="FFFFFF"/>
        <w:spacing w:before="0" w:beforeAutospacing="0" w:after="0" w:afterAutospacing="0"/>
        <w:rPr>
          <w:rFonts w:ascii="Verdana" w:hAnsi="Verdana"/>
          <w:sz w:val="20"/>
          <w:szCs w:val="20"/>
        </w:rPr>
      </w:pPr>
      <w:r w:rsidRPr="001E5F44">
        <w:rPr>
          <w:rFonts w:ascii="Verdana" w:hAnsi="Verdana"/>
          <w:b/>
          <w:bCs/>
          <w:sz w:val="20"/>
          <w:szCs w:val="20"/>
        </w:rPr>
        <w:t>Закуска.</w:t>
      </w:r>
      <w:r w:rsidRPr="001E5F44">
        <w:rPr>
          <w:rFonts w:ascii="Verdana" w:hAnsi="Verdana"/>
          <w:sz w:val="20"/>
          <w:szCs w:val="20"/>
        </w:rPr>
        <w:t xml:space="preserve"> Отпътуване за </w:t>
      </w:r>
      <w:r w:rsidRPr="001E5F44">
        <w:rPr>
          <w:rFonts w:ascii="Verdana" w:hAnsi="Verdana"/>
          <w:b/>
          <w:sz w:val="20"/>
          <w:szCs w:val="20"/>
        </w:rPr>
        <w:t>Гранд Каньон</w:t>
      </w:r>
      <w:r w:rsidRPr="001E5F44">
        <w:rPr>
          <w:rFonts w:ascii="Verdana" w:hAnsi="Verdana"/>
          <w:sz w:val="20"/>
          <w:szCs w:val="20"/>
        </w:rPr>
        <w:t xml:space="preserve"> - едно от най</w:t>
      </w:r>
      <w:r w:rsidRPr="001E5F44">
        <w:rPr>
          <w:rFonts w:ascii="Verdana" w:hAnsi="Verdana"/>
          <w:sz w:val="20"/>
          <w:szCs w:val="20"/>
          <w:lang w:val="en-US"/>
        </w:rPr>
        <w:t xml:space="preserve"> </w:t>
      </w:r>
      <w:r w:rsidRPr="001E5F44">
        <w:rPr>
          <w:rFonts w:ascii="Verdana" w:hAnsi="Verdana"/>
          <w:sz w:val="20"/>
          <w:szCs w:val="20"/>
        </w:rPr>
        <w:t>-</w:t>
      </w:r>
      <w:r w:rsidRPr="001E5F44">
        <w:rPr>
          <w:rFonts w:ascii="Verdana" w:hAnsi="Verdana"/>
          <w:sz w:val="20"/>
          <w:szCs w:val="20"/>
          <w:lang w:val="en-US"/>
        </w:rPr>
        <w:t xml:space="preserve"> </w:t>
      </w:r>
      <w:r w:rsidRPr="001E5F44">
        <w:rPr>
          <w:rFonts w:ascii="Verdana" w:hAnsi="Verdana"/>
          <w:sz w:val="20"/>
          <w:szCs w:val="20"/>
        </w:rPr>
        <w:t xml:space="preserve">големите природни чудеса на САЩ. Той е разположен на р. Колорадо и със своите над 2000 м дълбочина е сред най - дълбоките в света, а дължината му е над 320 км. Не само размерите на каньона са впечатляващи. Река Колорадо е изваяла своето корито в различни на цвят скални пластове, които днес се преливат в стените на каньона. Предвижда се 3-часов престой в района на Южния ръб и по желание и срещу допълнително заплащане полет с хеликоптер, който ще ви даде друга, незабравима перспектива към това чудо на природата. Най - запомнящата се част на деня обаче тепърва предстои. Когато слънцето отиде към своя заник, тогава неговите лъчи обагрят в причудливи краски и без това пъстрите стени на каньона. Това е незабравим момент, който остава дълго в съзнанието на посетителите. Настаняване в хотел в района. </w:t>
      </w:r>
      <w:r w:rsidRPr="001E5F44">
        <w:rPr>
          <w:rFonts w:ascii="Verdana" w:hAnsi="Verdana"/>
          <w:b/>
          <w:bCs/>
          <w:sz w:val="20"/>
          <w:szCs w:val="20"/>
        </w:rPr>
        <w:t>Нощувка.</w:t>
      </w:r>
    </w:p>
    <w:p w:rsidR="009428F8" w:rsidRDefault="008B698D" w:rsidP="009428F8">
      <w:pPr>
        <w:pStyle w:val="NormalWeb"/>
        <w:shd w:val="clear" w:color="auto" w:fill="FFFFFF"/>
        <w:spacing w:before="0" w:beforeAutospacing="0" w:after="0" w:afterAutospacing="0"/>
        <w:rPr>
          <w:rFonts w:ascii="Verdana" w:hAnsi="Verdana"/>
          <w:b/>
          <w:bCs/>
          <w:color w:val="0070C0"/>
          <w:sz w:val="20"/>
          <w:szCs w:val="20"/>
        </w:rPr>
      </w:pPr>
      <w:r>
        <w:rPr>
          <w:rFonts w:ascii="Verdana" w:hAnsi="Verdana"/>
          <w:b/>
          <w:bCs/>
          <w:color w:val="0070C0"/>
          <w:sz w:val="20"/>
          <w:szCs w:val="20"/>
          <w:lang w:val="en-US"/>
        </w:rPr>
        <w:t xml:space="preserve">6 </w:t>
      </w:r>
      <w:proofErr w:type="spellStart"/>
      <w:r w:rsidR="009428F8">
        <w:rPr>
          <w:rFonts w:ascii="Verdana" w:hAnsi="Verdana"/>
          <w:b/>
          <w:bCs/>
          <w:color w:val="0070C0"/>
          <w:sz w:val="20"/>
          <w:szCs w:val="20"/>
          <w:lang w:val="en-US"/>
        </w:rPr>
        <w:t>ден</w:t>
      </w:r>
      <w:proofErr w:type="spellEnd"/>
      <w:r w:rsidR="009428F8">
        <w:rPr>
          <w:rFonts w:ascii="Verdana" w:hAnsi="Verdana"/>
          <w:b/>
          <w:bCs/>
          <w:color w:val="0070C0"/>
          <w:sz w:val="20"/>
          <w:szCs w:val="20"/>
          <w:lang w:val="en-US"/>
        </w:rPr>
        <w:t xml:space="preserve"> - Г</w:t>
      </w:r>
      <w:r w:rsidR="009428F8">
        <w:rPr>
          <w:rFonts w:ascii="Verdana" w:hAnsi="Verdana"/>
          <w:b/>
          <w:bCs/>
          <w:color w:val="0070C0"/>
          <w:sz w:val="20"/>
          <w:szCs w:val="20"/>
        </w:rPr>
        <w:t>ранд</w:t>
      </w:r>
      <w:r w:rsidR="009428F8">
        <w:rPr>
          <w:rFonts w:ascii="Verdana" w:hAnsi="Verdana"/>
          <w:b/>
          <w:bCs/>
          <w:color w:val="0070C0"/>
          <w:sz w:val="20"/>
          <w:szCs w:val="20"/>
          <w:lang w:val="en-US"/>
        </w:rPr>
        <w:t xml:space="preserve"> </w:t>
      </w:r>
      <w:proofErr w:type="spellStart"/>
      <w:r w:rsidR="009428F8">
        <w:rPr>
          <w:rFonts w:ascii="Verdana" w:hAnsi="Verdana"/>
          <w:b/>
          <w:bCs/>
          <w:color w:val="0070C0"/>
          <w:sz w:val="20"/>
          <w:szCs w:val="20"/>
          <w:lang w:val="en-US"/>
        </w:rPr>
        <w:t>Каньон</w:t>
      </w:r>
      <w:proofErr w:type="spellEnd"/>
      <w:r w:rsidR="009428F8">
        <w:rPr>
          <w:rFonts w:ascii="Verdana" w:hAnsi="Verdana"/>
          <w:b/>
          <w:bCs/>
          <w:color w:val="0070C0"/>
          <w:sz w:val="20"/>
          <w:szCs w:val="20"/>
          <w:lang w:val="en-US"/>
        </w:rPr>
        <w:t xml:space="preserve"> </w:t>
      </w:r>
      <w:r w:rsidR="009428F8">
        <w:rPr>
          <w:rFonts w:ascii="Verdana" w:hAnsi="Verdana"/>
          <w:b/>
          <w:bCs/>
          <w:color w:val="0070C0"/>
          <w:sz w:val="20"/>
          <w:szCs w:val="20"/>
        </w:rPr>
        <w:t>– Лас Вегас</w:t>
      </w:r>
      <w:r>
        <w:rPr>
          <w:rFonts w:ascii="Verdana" w:hAnsi="Verdana"/>
          <w:b/>
          <w:bCs/>
          <w:color w:val="0070C0"/>
          <w:sz w:val="20"/>
          <w:szCs w:val="20"/>
        </w:rPr>
        <w:t xml:space="preserve"> – Сан Франциско</w:t>
      </w:r>
    </w:p>
    <w:p w:rsidR="009428F8" w:rsidRPr="00C33251" w:rsidRDefault="009428F8" w:rsidP="009428F8">
      <w:pPr>
        <w:pStyle w:val="NormalWeb"/>
        <w:shd w:val="clear" w:color="auto" w:fill="FFFFFF"/>
        <w:spacing w:before="0" w:beforeAutospacing="0" w:after="0" w:afterAutospacing="0"/>
        <w:rPr>
          <w:rFonts w:ascii="Verdana" w:hAnsi="Verdana"/>
          <w:b/>
          <w:bCs/>
          <w:sz w:val="20"/>
          <w:szCs w:val="20"/>
        </w:rPr>
      </w:pPr>
      <w:r w:rsidRPr="00C33251">
        <w:rPr>
          <w:rFonts w:ascii="Verdana" w:hAnsi="Verdana"/>
          <w:b/>
          <w:bCs/>
          <w:sz w:val="20"/>
          <w:szCs w:val="20"/>
        </w:rPr>
        <w:t>Закуска.</w:t>
      </w:r>
      <w:r w:rsidRPr="00C33251">
        <w:rPr>
          <w:rFonts w:ascii="Verdana" w:hAnsi="Verdana"/>
          <w:sz w:val="20"/>
          <w:szCs w:val="20"/>
        </w:rPr>
        <w:t xml:space="preserve"> </w:t>
      </w:r>
      <w:r w:rsidR="008B698D">
        <w:rPr>
          <w:rFonts w:ascii="Verdana" w:hAnsi="Verdana"/>
          <w:sz w:val="20"/>
          <w:szCs w:val="20"/>
        </w:rPr>
        <w:t xml:space="preserve">Връщане в </w:t>
      </w:r>
      <w:r w:rsidRPr="00C33251">
        <w:rPr>
          <w:rFonts w:ascii="Verdana" w:hAnsi="Verdana"/>
          <w:sz w:val="20"/>
          <w:szCs w:val="20"/>
        </w:rPr>
        <w:t xml:space="preserve">посока </w:t>
      </w:r>
      <w:r w:rsidRPr="00F41B95">
        <w:rPr>
          <w:rFonts w:ascii="Verdana" w:hAnsi="Verdana"/>
          <w:b/>
          <w:sz w:val="20"/>
          <w:szCs w:val="20"/>
        </w:rPr>
        <w:t>Лас Вегас</w:t>
      </w:r>
      <w:r w:rsidRPr="00C33251">
        <w:rPr>
          <w:rFonts w:ascii="Verdana" w:hAnsi="Verdana"/>
          <w:sz w:val="20"/>
          <w:szCs w:val="20"/>
        </w:rPr>
        <w:t xml:space="preserve">. </w:t>
      </w:r>
      <w:r w:rsidR="008B698D">
        <w:rPr>
          <w:rFonts w:ascii="Verdana" w:hAnsi="Verdana"/>
          <w:sz w:val="20"/>
          <w:szCs w:val="20"/>
        </w:rPr>
        <w:t xml:space="preserve">Трансфер до летището и полет до </w:t>
      </w:r>
      <w:r w:rsidR="008B698D" w:rsidRPr="008B698D">
        <w:rPr>
          <w:rFonts w:ascii="Verdana" w:hAnsi="Verdana"/>
          <w:b/>
          <w:sz w:val="20"/>
          <w:szCs w:val="20"/>
        </w:rPr>
        <w:t xml:space="preserve">Сан Франциско. </w:t>
      </w:r>
      <w:r w:rsidRPr="00C33251">
        <w:rPr>
          <w:rFonts w:ascii="Verdana" w:hAnsi="Verdana"/>
          <w:sz w:val="20"/>
          <w:szCs w:val="20"/>
        </w:rPr>
        <w:t xml:space="preserve">Пристигане вечерта. </w:t>
      </w:r>
      <w:r w:rsidR="008B698D">
        <w:rPr>
          <w:rFonts w:ascii="Verdana" w:hAnsi="Verdana"/>
          <w:sz w:val="20"/>
          <w:szCs w:val="20"/>
        </w:rPr>
        <w:t>Трансфер и н</w:t>
      </w:r>
      <w:r w:rsidRPr="00C33251">
        <w:rPr>
          <w:rFonts w:ascii="Verdana" w:hAnsi="Verdana"/>
          <w:sz w:val="20"/>
          <w:szCs w:val="20"/>
        </w:rPr>
        <w:t xml:space="preserve">астаняване в хотел. </w:t>
      </w:r>
      <w:r w:rsidRPr="00C33251">
        <w:rPr>
          <w:rFonts w:ascii="Verdana" w:hAnsi="Verdana"/>
          <w:b/>
          <w:bCs/>
          <w:sz w:val="20"/>
          <w:szCs w:val="20"/>
        </w:rPr>
        <w:t>Нощувка.</w:t>
      </w:r>
    </w:p>
    <w:p w:rsidR="008B698D" w:rsidRDefault="008B698D" w:rsidP="008B698D">
      <w:pPr>
        <w:shd w:val="clear" w:color="auto" w:fill="FFFFFF"/>
        <w:rPr>
          <w:rFonts w:ascii="Verdana" w:hAnsi="Verdana"/>
          <w:b/>
          <w:bCs/>
          <w:color w:val="0070C0"/>
          <w:sz w:val="20"/>
          <w:szCs w:val="20"/>
        </w:rPr>
      </w:pPr>
      <w:r>
        <w:rPr>
          <w:rFonts w:ascii="Verdana" w:hAnsi="Verdana"/>
          <w:b/>
          <w:bCs/>
          <w:color w:val="0070C0"/>
          <w:sz w:val="20"/>
          <w:szCs w:val="20"/>
        </w:rPr>
        <w:t xml:space="preserve">7 </w:t>
      </w:r>
      <w:r w:rsidRPr="00344B5F">
        <w:rPr>
          <w:rFonts w:ascii="Verdana" w:hAnsi="Verdana"/>
          <w:b/>
          <w:bCs/>
          <w:color w:val="0070C0"/>
          <w:sz w:val="20"/>
          <w:szCs w:val="20"/>
        </w:rPr>
        <w:t xml:space="preserve">ден - </w:t>
      </w:r>
      <w:proofErr w:type="spellStart"/>
      <w:r w:rsidRPr="00344B5F">
        <w:rPr>
          <w:rFonts w:ascii="Verdana" w:hAnsi="Verdana"/>
          <w:b/>
          <w:bCs/>
          <w:color w:val="0070C0"/>
          <w:sz w:val="20"/>
          <w:szCs w:val="20"/>
          <w:lang w:val="en-US"/>
        </w:rPr>
        <w:t>Сан</w:t>
      </w:r>
      <w:proofErr w:type="spellEnd"/>
      <w:r w:rsidRPr="00344B5F">
        <w:rPr>
          <w:rFonts w:ascii="Verdana" w:hAnsi="Verdana"/>
          <w:b/>
          <w:bCs/>
          <w:color w:val="0070C0"/>
          <w:sz w:val="20"/>
          <w:szCs w:val="20"/>
          <w:lang w:val="en-US"/>
        </w:rPr>
        <w:t xml:space="preserve"> </w:t>
      </w:r>
      <w:proofErr w:type="spellStart"/>
      <w:r w:rsidRPr="00344B5F">
        <w:rPr>
          <w:rFonts w:ascii="Verdana" w:hAnsi="Verdana"/>
          <w:b/>
          <w:bCs/>
          <w:color w:val="0070C0"/>
          <w:sz w:val="20"/>
          <w:szCs w:val="20"/>
          <w:lang w:val="en-US"/>
        </w:rPr>
        <w:t>Франциско</w:t>
      </w:r>
      <w:proofErr w:type="spellEnd"/>
      <w:r>
        <w:rPr>
          <w:rFonts w:ascii="Verdana" w:hAnsi="Verdana"/>
          <w:b/>
          <w:bCs/>
          <w:color w:val="0070C0"/>
          <w:sz w:val="20"/>
          <w:szCs w:val="20"/>
        </w:rPr>
        <w:t xml:space="preserve"> </w:t>
      </w:r>
    </w:p>
    <w:p w:rsidR="001E5F44" w:rsidRPr="001E5F44" w:rsidRDefault="001E5F44" w:rsidP="001E5F44">
      <w:pPr>
        <w:rPr>
          <w:rFonts w:ascii="Verdana" w:hAnsi="Verdana"/>
          <w:b/>
          <w:sz w:val="20"/>
          <w:szCs w:val="20"/>
        </w:rPr>
      </w:pPr>
      <w:r w:rsidRPr="001E5F44">
        <w:rPr>
          <w:rFonts w:ascii="Verdana" w:hAnsi="Verdana"/>
          <w:b/>
          <w:sz w:val="20"/>
          <w:szCs w:val="20"/>
        </w:rPr>
        <w:t>Закуска.</w:t>
      </w:r>
      <w:r w:rsidRPr="001E5F44">
        <w:rPr>
          <w:rFonts w:ascii="Verdana" w:hAnsi="Verdana"/>
          <w:sz w:val="20"/>
          <w:szCs w:val="20"/>
        </w:rPr>
        <w:t xml:space="preserve"> Градът израства през първата година на </w:t>
      </w:r>
      <w:r w:rsidRPr="001E5F44">
        <w:rPr>
          <w:rFonts w:ascii="Verdana" w:hAnsi="Verdana"/>
          <w:sz w:val="20"/>
          <w:szCs w:val="20"/>
          <w:lang w:val="en-US"/>
        </w:rPr>
        <w:t>XIX</w:t>
      </w:r>
      <w:r w:rsidRPr="001E5F44">
        <w:rPr>
          <w:rFonts w:ascii="Verdana" w:hAnsi="Verdana"/>
          <w:sz w:val="20"/>
          <w:szCs w:val="20"/>
        </w:rPr>
        <w:t xml:space="preserve"> в., когато, привлечени от златната треска, хиляди хора се заселват в района в търсене на своето щастие. Само за година населението му нараства от 1 000 на 29 000 обитатели. От този момент нататък трескавото развитие на града продължава до днес. Още в ранните години на своя подем, Сан Франциско се слави като град на новите технологии, иновативното мислене и новаторските архитектурни решения. Всичко това е съчетано с естествената красота на пейзажа превръщат посещението на града в празник за сетивата. Дали ще посетите паркове или стари квартали, дали ще се разходите покрай Океана, или ще прекосите емблематични мостове – Сан Франциско ще ви плени! Туристическата обиколка на града включва разглеждане на бележития мост Голдън Гейт, Катедралата Сейнт Мери, внушителната сграда на Кметството, сградата на Двореца на изящните изкуства, квартала Туин Пийкс и крайбрежието в района на Фишерманс Уорф, където се предвижда свободно време за разходка, пазар или просто да се усети атмосфера на града</w:t>
      </w:r>
      <w:r w:rsidRPr="001E5F44">
        <w:rPr>
          <w:lang w:val="en-US"/>
        </w:rPr>
        <w:t xml:space="preserve">. </w:t>
      </w:r>
      <w:r w:rsidRPr="001E5F44">
        <w:rPr>
          <w:rFonts w:ascii="Verdana" w:hAnsi="Verdana"/>
          <w:b/>
          <w:sz w:val="20"/>
          <w:szCs w:val="20"/>
        </w:rPr>
        <w:t xml:space="preserve">Нощувка. </w:t>
      </w:r>
    </w:p>
    <w:p w:rsidR="00E03D7C" w:rsidRPr="00344B5F" w:rsidRDefault="00E03D7C" w:rsidP="00E03D7C">
      <w:pPr>
        <w:shd w:val="clear" w:color="auto" w:fill="FFFFFF"/>
        <w:rPr>
          <w:rFonts w:ascii="Verdana" w:hAnsi="Verdana"/>
          <w:b/>
          <w:bCs/>
          <w:color w:val="0070C0"/>
          <w:sz w:val="20"/>
          <w:szCs w:val="20"/>
        </w:rPr>
      </w:pPr>
      <w:r>
        <w:rPr>
          <w:rFonts w:ascii="Verdana" w:hAnsi="Verdana"/>
          <w:b/>
          <w:bCs/>
          <w:color w:val="0070C0"/>
          <w:sz w:val="20"/>
          <w:szCs w:val="20"/>
        </w:rPr>
        <w:t>8</w:t>
      </w:r>
      <w:r w:rsidRPr="00344B5F">
        <w:rPr>
          <w:rFonts w:ascii="Verdana" w:hAnsi="Verdana"/>
          <w:b/>
          <w:bCs/>
          <w:color w:val="0070C0"/>
          <w:sz w:val="20"/>
          <w:szCs w:val="20"/>
          <w:lang w:val="en-US"/>
        </w:rPr>
        <w:t xml:space="preserve"> </w:t>
      </w:r>
      <w:r w:rsidRPr="00344B5F">
        <w:rPr>
          <w:rFonts w:ascii="Verdana" w:hAnsi="Verdana"/>
          <w:b/>
          <w:bCs/>
          <w:color w:val="0070C0"/>
          <w:sz w:val="20"/>
          <w:szCs w:val="20"/>
        </w:rPr>
        <w:t xml:space="preserve">ден - </w:t>
      </w:r>
      <w:proofErr w:type="spellStart"/>
      <w:r w:rsidRPr="00344B5F">
        <w:rPr>
          <w:rFonts w:ascii="Verdana" w:hAnsi="Verdana"/>
          <w:b/>
          <w:bCs/>
          <w:color w:val="0070C0"/>
          <w:sz w:val="20"/>
          <w:szCs w:val="20"/>
          <w:lang w:val="en-US"/>
        </w:rPr>
        <w:t>Сан</w:t>
      </w:r>
      <w:proofErr w:type="spellEnd"/>
      <w:r w:rsidRPr="00344B5F">
        <w:rPr>
          <w:rFonts w:ascii="Verdana" w:hAnsi="Verdana"/>
          <w:b/>
          <w:bCs/>
          <w:color w:val="0070C0"/>
          <w:sz w:val="20"/>
          <w:szCs w:val="20"/>
          <w:lang w:val="en-US"/>
        </w:rPr>
        <w:t xml:space="preserve"> </w:t>
      </w:r>
      <w:proofErr w:type="spellStart"/>
      <w:r w:rsidRPr="00344B5F">
        <w:rPr>
          <w:rFonts w:ascii="Verdana" w:hAnsi="Verdana"/>
          <w:b/>
          <w:bCs/>
          <w:color w:val="0070C0"/>
          <w:sz w:val="20"/>
          <w:szCs w:val="20"/>
          <w:lang w:val="en-US"/>
        </w:rPr>
        <w:t>Франциско</w:t>
      </w:r>
      <w:proofErr w:type="spellEnd"/>
      <w:r>
        <w:rPr>
          <w:rFonts w:ascii="Verdana" w:hAnsi="Verdana"/>
          <w:b/>
          <w:bCs/>
          <w:color w:val="0070C0"/>
          <w:sz w:val="20"/>
          <w:szCs w:val="20"/>
        </w:rPr>
        <w:t xml:space="preserve"> </w:t>
      </w:r>
      <w:r w:rsidR="00405FAC">
        <w:rPr>
          <w:rFonts w:ascii="Verdana" w:hAnsi="Verdana"/>
          <w:b/>
          <w:bCs/>
          <w:color w:val="0070C0"/>
          <w:sz w:val="20"/>
          <w:szCs w:val="20"/>
        </w:rPr>
        <w:t>–</w:t>
      </w:r>
      <w:r>
        <w:rPr>
          <w:rFonts w:ascii="Verdana" w:hAnsi="Verdana"/>
          <w:b/>
          <w:bCs/>
          <w:color w:val="0070C0"/>
          <w:sz w:val="20"/>
          <w:szCs w:val="20"/>
        </w:rPr>
        <w:t xml:space="preserve"> Сосалито</w:t>
      </w:r>
      <w:r w:rsidR="00BC6594">
        <w:rPr>
          <w:rFonts w:ascii="Verdana" w:hAnsi="Verdana"/>
          <w:b/>
          <w:bCs/>
          <w:color w:val="0070C0"/>
          <w:sz w:val="20"/>
          <w:szCs w:val="20"/>
        </w:rPr>
        <w:t xml:space="preserve"> - Истанбул</w:t>
      </w:r>
    </w:p>
    <w:p w:rsidR="00405FAC" w:rsidRPr="00C420A2" w:rsidRDefault="001E5F44" w:rsidP="0039356B">
      <w:pPr>
        <w:rPr>
          <w:rFonts w:ascii="Verdana" w:hAnsi="Verdana"/>
          <w:sz w:val="20"/>
          <w:szCs w:val="20"/>
        </w:rPr>
      </w:pPr>
      <w:r w:rsidRPr="009C73D8">
        <w:rPr>
          <w:rFonts w:ascii="Verdana" w:hAnsi="Verdana"/>
          <w:b/>
          <w:sz w:val="20"/>
          <w:szCs w:val="20"/>
        </w:rPr>
        <w:t>Закуска.</w:t>
      </w:r>
      <w:r>
        <w:rPr>
          <w:rFonts w:ascii="Verdana" w:hAnsi="Verdana"/>
          <w:b/>
          <w:sz w:val="20"/>
          <w:szCs w:val="20"/>
        </w:rPr>
        <w:t xml:space="preserve"> </w:t>
      </w:r>
      <w:r w:rsidRPr="00AF63D4">
        <w:rPr>
          <w:rFonts w:ascii="Verdana" w:hAnsi="Verdana"/>
          <w:sz w:val="20"/>
          <w:szCs w:val="20"/>
        </w:rPr>
        <w:t xml:space="preserve">Туристическата програма в </w:t>
      </w:r>
      <w:r w:rsidRPr="00AF63D4">
        <w:rPr>
          <w:rFonts w:ascii="Verdana" w:hAnsi="Verdana"/>
          <w:b/>
          <w:sz w:val="20"/>
          <w:szCs w:val="20"/>
        </w:rPr>
        <w:t>Сан Франциско</w:t>
      </w:r>
      <w:r w:rsidRPr="00AF63D4">
        <w:rPr>
          <w:rFonts w:ascii="Verdana" w:hAnsi="Verdana"/>
          <w:sz w:val="20"/>
          <w:szCs w:val="20"/>
        </w:rPr>
        <w:t xml:space="preserve"> продължава </w:t>
      </w:r>
      <w:r>
        <w:rPr>
          <w:rFonts w:ascii="Verdana" w:hAnsi="Verdana"/>
          <w:sz w:val="20"/>
          <w:szCs w:val="20"/>
        </w:rPr>
        <w:t xml:space="preserve">с посещение на </w:t>
      </w:r>
      <w:r w:rsidRPr="00747F3C">
        <w:rPr>
          <w:rFonts w:ascii="Verdana" w:hAnsi="Verdana"/>
          <w:b/>
          <w:sz w:val="20"/>
          <w:szCs w:val="20"/>
        </w:rPr>
        <w:t>Сосалито</w:t>
      </w:r>
      <w:r>
        <w:rPr>
          <w:rFonts w:ascii="Verdana" w:hAnsi="Verdana"/>
          <w:sz w:val="20"/>
          <w:szCs w:val="20"/>
        </w:rPr>
        <w:t xml:space="preserve">, район в периферията на града, близо </w:t>
      </w:r>
      <w:r w:rsidRPr="00C420A2">
        <w:rPr>
          <w:rFonts w:ascii="Verdana" w:hAnsi="Verdana"/>
          <w:sz w:val="20"/>
          <w:szCs w:val="20"/>
        </w:rPr>
        <w:t>до северния край на моста Голдън Гейт.</w:t>
      </w:r>
      <w:r w:rsidRPr="00C420A2">
        <w:rPr>
          <w:rFonts w:ascii="Verdana" w:hAnsi="Verdana"/>
          <w:b/>
          <w:sz w:val="28"/>
          <w:szCs w:val="28"/>
        </w:rPr>
        <w:t xml:space="preserve"> </w:t>
      </w:r>
      <w:r w:rsidRPr="00C420A2">
        <w:rPr>
          <w:rFonts w:ascii="Verdana" w:hAnsi="Verdana"/>
          <w:b/>
          <w:sz w:val="20"/>
          <w:szCs w:val="20"/>
        </w:rPr>
        <w:t>Сосалито</w:t>
      </w:r>
      <w:r w:rsidRPr="00C420A2">
        <w:rPr>
          <w:rFonts w:ascii="Verdana" w:hAnsi="Verdana"/>
          <w:sz w:val="20"/>
          <w:szCs w:val="20"/>
        </w:rPr>
        <w:t xml:space="preserve"> е известен със своето риболовно пристанище, с неговите местни ресторанти, които предлагат ежедневно морски дарове и риба, многобройните лодки, които са закотвени в пристанището на този живописен район. Интерес представляват и лодките-</w:t>
      </w:r>
      <w:r w:rsidRPr="00C420A2">
        <w:rPr>
          <w:rFonts w:ascii="Verdana" w:hAnsi="Verdana"/>
          <w:sz w:val="20"/>
          <w:szCs w:val="20"/>
        </w:rPr>
        <w:lastRenderedPageBreak/>
        <w:t>къщи, които изникват в изоставените пристанища на градчето след Втората световна война. През 70-те години те стават обект на конфликт между по - бедни жители на района, които обитават плаващите домове, и по - богатите, които застрояват своите имения по хълмовете над пристанището</w:t>
      </w:r>
      <w:r w:rsidR="00E03D7C" w:rsidRPr="00C420A2">
        <w:rPr>
          <w:rFonts w:ascii="Verdana" w:hAnsi="Verdana"/>
          <w:sz w:val="20"/>
          <w:szCs w:val="20"/>
        </w:rPr>
        <w:t>.</w:t>
      </w:r>
      <w:r w:rsidR="00BC6594" w:rsidRPr="00C420A2">
        <w:rPr>
          <w:rFonts w:ascii="Verdana" w:hAnsi="Verdana"/>
          <w:sz w:val="20"/>
          <w:szCs w:val="20"/>
          <w:lang w:val="en-US"/>
        </w:rPr>
        <w:t xml:space="preserve"> </w:t>
      </w:r>
      <w:r w:rsidR="00E03D7C" w:rsidRPr="00C420A2">
        <w:rPr>
          <w:rFonts w:ascii="Verdana" w:hAnsi="Verdana"/>
          <w:sz w:val="20"/>
          <w:szCs w:val="20"/>
        </w:rPr>
        <w:t xml:space="preserve">Следва трансфер до летището и полет </w:t>
      </w:r>
      <w:r w:rsidR="00BC6594" w:rsidRPr="00C420A2">
        <w:rPr>
          <w:rFonts w:ascii="Verdana" w:hAnsi="Verdana"/>
          <w:sz w:val="20"/>
          <w:szCs w:val="20"/>
        </w:rPr>
        <w:t xml:space="preserve">за </w:t>
      </w:r>
      <w:r w:rsidR="00BC6594" w:rsidRPr="00C420A2">
        <w:rPr>
          <w:rFonts w:ascii="Verdana" w:hAnsi="Verdana"/>
          <w:b/>
          <w:sz w:val="20"/>
          <w:szCs w:val="20"/>
        </w:rPr>
        <w:t xml:space="preserve">Истанбул </w:t>
      </w:r>
      <w:r w:rsidR="00BC6594" w:rsidRPr="00C420A2">
        <w:rPr>
          <w:rFonts w:ascii="Verdana" w:hAnsi="Verdana"/>
          <w:sz w:val="20"/>
          <w:szCs w:val="20"/>
        </w:rPr>
        <w:t>в 18.1</w:t>
      </w:r>
      <w:r w:rsidR="008B698D" w:rsidRPr="00C420A2">
        <w:rPr>
          <w:rFonts w:ascii="Verdana" w:hAnsi="Verdana"/>
          <w:sz w:val="20"/>
          <w:szCs w:val="20"/>
        </w:rPr>
        <w:t xml:space="preserve">0 ч. </w:t>
      </w:r>
    </w:p>
    <w:p w:rsidR="00405FAC" w:rsidRPr="00405FAC" w:rsidRDefault="00405FAC" w:rsidP="00405FAC">
      <w:pPr>
        <w:shd w:val="clear" w:color="auto" w:fill="FFFFFF"/>
        <w:rPr>
          <w:rFonts w:ascii="Verdana" w:hAnsi="Verdana"/>
          <w:b/>
          <w:bCs/>
          <w:color w:val="0070C0"/>
          <w:sz w:val="20"/>
          <w:szCs w:val="20"/>
        </w:rPr>
      </w:pPr>
      <w:r>
        <w:rPr>
          <w:rFonts w:ascii="Verdana" w:hAnsi="Verdana"/>
          <w:b/>
          <w:bCs/>
          <w:color w:val="0070C0"/>
          <w:sz w:val="20"/>
          <w:szCs w:val="20"/>
        </w:rPr>
        <w:t>9</w:t>
      </w:r>
      <w:r w:rsidRPr="00344B5F">
        <w:rPr>
          <w:rFonts w:ascii="Verdana" w:hAnsi="Verdana"/>
          <w:b/>
          <w:bCs/>
          <w:color w:val="0070C0"/>
          <w:sz w:val="20"/>
          <w:szCs w:val="20"/>
          <w:lang w:val="en-US"/>
        </w:rPr>
        <w:t xml:space="preserve"> </w:t>
      </w:r>
      <w:r w:rsidRPr="00344B5F">
        <w:rPr>
          <w:rFonts w:ascii="Verdana" w:hAnsi="Verdana"/>
          <w:b/>
          <w:bCs/>
          <w:color w:val="0070C0"/>
          <w:sz w:val="20"/>
          <w:szCs w:val="20"/>
        </w:rPr>
        <w:t xml:space="preserve">ден </w:t>
      </w:r>
      <w:r>
        <w:rPr>
          <w:rFonts w:ascii="Verdana" w:hAnsi="Verdana"/>
          <w:b/>
          <w:bCs/>
          <w:color w:val="0070C0"/>
          <w:sz w:val="20"/>
          <w:szCs w:val="20"/>
        </w:rPr>
        <w:t>–</w:t>
      </w:r>
      <w:r w:rsidRPr="00344B5F">
        <w:rPr>
          <w:rFonts w:ascii="Verdana" w:hAnsi="Verdana"/>
          <w:b/>
          <w:bCs/>
          <w:color w:val="0070C0"/>
          <w:sz w:val="20"/>
          <w:szCs w:val="20"/>
        </w:rPr>
        <w:t xml:space="preserve"> </w:t>
      </w:r>
      <w:proofErr w:type="spellStart"/>
      <w:r w:rsidR="00BC6594">
        <w:rPr>
          <w:rFonts w:ascii="Verdana" w:hAnsi="Verdana"/>
          <w:b/>
          <w:bCs/>
          <w:color w:val="0070C0"/>
          <w:sz w:val="20"/>
          <w:szCs w:val="20"/>
          <w:lang w:val="en-US"/>
        </w:rPr>
        <w:t>Истанбул</w:t>
      </w:r>
      <w:proofErr w:type="spellEnd"/>
      <w:r>
        <w:rPr>
          <w:rFonts w:ascii="Verdana" w:hAnsi="Verdana"/>
          <w:b/>
          <w:bCs/>
          <w:color w:val="0070C0"/>
          <w:sz w:val="20"/>
          <w:szCs w:val="20"/>
          <w:lang w:val="en-US"/>
        </w:rPr>
        <w:t xml:space="preserve"> </w:t>
      </w:r>
      <w:r>
        <w:rPr>
          <w:rFonts w:ascii="Verdana" w:hAnsi="Verdana"/>
          <w:b/>
          <w:bCs/>
          <w:color w:val="0070C0"/>
          <w:sz w:val="20"/>
          <w:szCs w:val="20"/>
        </w:rPr>
        <w:t>- София</w:t>
      </w:r>
    </w:p>
    <w:p w:rsidR="00202DD5" w:rsidRPr="00E03D7C" w:rsidRDefault="00202DD5" w:rsidP="0039356B">
      <w:pPr>
        <w:rPr>
          <w:rFonts w:ascii="Verdana" w:hAnsi="Verdana"/>
          <w:b/>
          <w:color w:val="000000" w:themeColor="text1"/>
          <w:sz w:val="20"/>
          <w:szCs w:val="20"/>
        </w:rPr>
      </w:pPr>
      <w:r>
        <w:rPr>
          <w:rFonts w:ascii="Verdana" w:hAnsi="Verdana"/>
          <w:sz w:val="20"/>
          <w:szCs w:val="20"/>
        </w:rPr>
        <w:t xml:space="preserve">Кацане </w:t>
      </w:r>
      <w:r w:rsidRPr="001449EA">
        <w:rPr>
          <w:rFonts w:ascii="Verdana" w:hAnsi="Verdana"/>
          <w:sz w:val="20"/>
          <w:szCs w:val="20"/>
        </w:rPr>
        <w:t xml:space="preserve">в </w:t>
      </w:r>
      <w:r w:rsidR="00BC6594">
        <w:rPr>
          <w:rFonts w:ascii="Verdana" w:hAnsi="Verdana"/>
          <w:b/>
          <w:sz w:val="20"/>
          <w:szCs w:val="20"/>
        </w:rPr>
        <w:t>Истанбул</w:t>
      </w:r>
      <w:r w:rsidR="00BC6594">
        <w:rPr>
          <w:rFonts w:ascii="Verdana" w:hAnsi="Verdana"/>
          <w:sz w:val="20"/>
          <w:szCs w:val="20"/>
        </w:rPr>
        <w:t xml:space="preserve"> в 17.10</w:t>
      </w:r>
      <w:r w:rsidR="007B2FFF">
        <w:rPr>
          <w:rFonts w:ascii="Verdana" w:hAnsi="Verdana"/>
          <w:sz w:val="20"/>
          <w:szCs w:val="20"/>
        </w:rPr>
        <w:t xml:space="preserve"> ч. </w:t>
      </w:r>
      <w:r w:rsidR="00D83CE0">
        <w:rPr>
          <w:rFonts w:ascii="Verdana" w:hAnsi="Verdana"/>
          <w:sz w:val="20"/>
          <w:szCs w:val="20"/>
        </w:rPr>
        <w:t>Пр</w:t>
      </w:r>
      <w:r w:rsidR="00BC6594">
        <w:rPr>
          <w:rFonts w:ascii="Verdana" w:hAnsi="Verdana"/>
          <w:sz w:val="20"/>
          <w:szCs w:val="20"/>
        </w:rPr>
        <w:t>одължаване с полет за София в 19.2</w:t>
      </w:r>
      <w:r w:rsidR="00D83CE0">
        <w:rPr>
          <w:rFonts w:ascii="Verdana" w:hAnsi="Verdana"/>
          <w:sz w:val="20"/>
          <w:szCs w:val="20"/>
        </w:rPr>
        <w:t xml:space="preserve">5 ч. </w:t>
      </w:r>
      <w:r w:rsidRPr="001449EA">
        <w:rPr>
          <w:rFonts w:ascii="Verdana" w:hAnsi="Verdana"/>
          <w:sz w:val="20"/>
          <w:szCs w:val="20"/>
        </w:rPr>
        <w:t xml:space="preserve">Кацане на аерогара </w:t>
      </w:r>
      <w:r w:rsidRPr="001449EA">
        <w:rPr>
          <w:rFonts w:ascii="Verdana" w:hAnsi="Verdana"/>
          <w:b/>
          <w:sz w:val="20"/>
          <w:szCs w:val="20"/>
        </w:rPr>
        <w:t xml:space="preserve">София </w:t>
      </w:r>
      <w:r w:rsidR="00BC6594">
        <w:rPr>
          <w:rFonts w:ascii="Verdana" w:hAnsi="Verdana"/>
          <w:sz w:val="20"/>
          <w:szCs w:val="20"/>
        </w:rPr>
        <w:t>в 20</w:t>
      </w:r>
      <w:r w:rsidR="00D83CE0">
        <w:rPr>
          <w:rFonts w:ascii="Verdana" w:hAnsi="Verdana"/>
          <w:sz w:val="20"/>
          <w:szCs w:val="20"/>
        </w:rPr>
        <w:t>.4</w:t>
      </w:r>
      <w:r w:rsidR="00C8513F">
        <w:rPr>
          <w:rFonts w:ascii="Verdana" w:hAnsi="Verdana"/>
          <w:sz w:val="20"/>
          <w:szCs w:val="20"/>
        </w:rPr>
        <w:t>5</w:t>
      </w:r>
      <w:r w:rsidRPr="001449EA">
        <w:rPr>
          <w:rFonts w:ascii="Verdana" w:hAnsi="Verdana"/>
          <w:sz w:val="20"/>
          <w:szCs w:val="20"/>
        </w:rPr>
        <w:t xml:space="preserve"> ч.</w:t>
      </w:r>
    </w:p>
    <w:p w:rsidR="001B121A" w:rsidRPr="00302AE0" w:rsidRDefault="001B121A" w:rsidP="0039356B">
      <w:pPr>
        <w:rPr>
          <w:color w:val="FB4B1B"/>
          <w:lang w:val="en-US"/>
        </w:rPr>
      </w:pPr>
    </w:p>
    <w:p w:rsidR="00844ED4" w:rsidRPr="00174D94" w:rsidRDefault="00844ED4" w:rsidP="00844ED4">
      <w:pPr>
        <w:rPr>
          <w:rFonts w:ascii="Verdana" w:hAnsi="Verdana"/>
          <w:b/>
          <w:color w:val="FB4B1B"/>
          <w:sz w:val="28"/>
          <w:szCs w:val="28"/>
          <w:lang w:val="en-US"/>
        </w:rPr>
      </w:pPr>
      <w:r w:rsidRPr="00844ED4">
        <w:rPr>
          <w:rFonts w:ascii="Verdana" w:hAnsi="Verdana"/>
          <w:b/>
          <w:color w:val="FF6600"/>
          <w:sz w:val="28"/>
          <w:szCs w:val="28"/>
        </w:rPr>
        <w:t xml:space="preserve">                       </w:t>
      </w:r>
      <w:r w:rsidR="00E41CFC">
        <w:rPr>
          <w:rFonts w:ascii="Verdana" w:hAnsi="Verdana"/>
          <w:b/>
          <w:color w:val="FF6600"/>
          <w:sz w:val="28"/>
          <w:szCs w:val="28"/>
          <w:lang w:val="en-US"/>
        </w:rPr>
        <w:t xml:space="preserve">   </w:t>
      </w:r>
      <w:r w:rsidRPr="00844ED4">
        <w:rPr>
          <w:rFonts w:ascii="Verdana" w:hAnsi="Verdana"/>
          <w:b/>
          <w:color w:val="FF6600"/>
          <w:sz w:val="28"/>
          <w:szCs w:val="28"/>
        </w:rPr>
        <w:t xml:space="preserve"> </w:t>
      </w:r>
      <w:r w:rsidR="00AC7A3F">
        <w:rPr>
          <w:rFonts w:ascii="Verdana" w:hAnsi="Verdana"/>
          <w:b/>
          <w:color w:val="FF6600"/>
          <w:sz w:val="28"/>
          <w:szCs w:val="28"/>
        </w:rPr>
        <w:t xml:space="preserve">   </w:t>
      </w:r>
      <w:r>
        <w:rPr>
          <w:rFonts w:ascii="Verdana" w:hAnsi="Verdana"/>
          <w:b/>
          <w:color w:val="FF6600"/>
          <w:sz w:val="28"/>
          <w:szCs w:val="28"/>
          <w:u w:val="single"/>
        </w:rPr>
        <w:t>ПАКЕТНА ЦЕНА:</w:t>
      </w:r>
      <w:r w:rsidRPr="0084257C">
        <w:rPr>
          <w:rFonts w:ascii="Verdana" w:hAnsi="Verdana"/>
          <w:b/>
          <w:color w:val="FF6600"/>
          <w:sz w:val="20"/>
          <w:szCs w:val="20"/>
        </w:rPr>
        <w:t xml:space="preserve"> </w:t>
      </w:r>
      <w:r>
        <w:rPr>
          <w:rFonts w:ascii="Verdana" w:hAnsi="Verdana"/>
          <w:b/>
          <w:color w:val="FF6600"/>
          <w:sz w:val="20"/>
          <w:szCs w:val="20"/>
        </w:rPr>
        <w:t xml:space="preserve">  </w:t>
      </w:r>
      <w:r w:rsidR="001A1B68">
        <w:rPr>
          <w:rFonts w:ascii="Verdana" w:hAnsi="Verdana"/>
          <w:b/>
          <w:color w:val="FF6600"/>
          <w:sz w:val="28"/>
          <w:szCs w:val="28"/>
        </w:rPr>
        <w:t>5420</w:t>
      </w:r>
      <w:r w:rsidR="00B40115">
        <w:rPr>
          <w:rFonts w:ascii="Verdana" w:hAnsi="Verdana"/>
          <w:b/>
          <w:color w:val="FF6600"/>
          <w:sz w:val="28"/>
          <w:szCs w:val="28"/>
          <w:lang w:val="en-US"/>
        </w:rPr>
        <w:t xml:space="preserve"> </w:t>
      </w:r>
      <w:r w:rsidRPr="00174D94">
        <w:rPr>
          <w:rFonts w:ascii="Verdana" w:hAnsi="Verdana"/>
          <w:b/>
          <w:color w:val="FF6600"/>
          <w:sz w:val="28"/>
          <w:szCs w:val="28"/>
        </w:rPr>
        <w:t xml:space="preserve">лв. </w:t>
      </w:r>
    </w:p>
    <w:p w:rsidR="008B7497" w:rsidRPr="00AD22DA" w:rsidRDefault="008B7497" w:rsidP="008B7497">
      <w:pPr>
        <w:jc w:val="center"/>
        <w:rPr>
          <w:rFonts w:ascii="Verdana" w:hAnsi="Verdana"/>
          <w:b/>
          <w:color w:val="FF6600"/>
          <w:spacing w:val="-20"/>
        </w:rPr>
      </w:pPr>
      <w:r w:rsidRPr="00AD22DA">
        <w:rPr>
          <w:rFonts w:ascii="Verdana" w:hAnsi="Verdana"/>
          <w:b/>
          <w:color w:val="FF6600"/>
          <w:highlight w:val="yellow"/>
        </w:rPr>
        <w:t xml:space="preserve">Ранни записвания: отстъпка </w:t>
      </w:r>
      <w:r w:rsidR="00EF13A7">
        <w:rPr>
          <w:rFonts w:ascii="Verdana" w:hAnsi="Verdana"/>
          <w:b/>
          <w:color w:val="FF6600"/>
          <w:highlight w:val="yellow"/>
        </w:rPr>
        <w:t>1</w:t>
      </w:r>
      <w:r w:rsidR="000D73B8">
        <w:rPr>
          <w:rFonts w:ascii="Verdana" w:hAnsi="Verdana"/>
          <w:b/>
          <w:color w:val="FF6600"/>
          <w:highlight w:val="yellow"/>
        </w:rPr>
        <w:t>0</w:t>
      </w:r>
      <w:r w:rsidR="00EF13A7">
        <w:rPr>
          <w:rFonts w:ascii="Verdana" w:hAnsi="Verdana"/>
          <w:b/>
          <w:color w:val="FF6600"/>
          <w:highlight w:val="yellow"/>
        </w:rPr>
        <w:t>0 лв. до 07</w:t>
      </w:r>
      <w:r w:rsidRPr="00AD22DA">
        <w:rPr>
          <w:rFonts w:ascii="Verdana" w:hAnsi="Verdana"/>
          <w:b/>
          <w:color w:val="FF6600"/>
          <w:highlight w:val="yellow"/>
        </w:rPr>
        <w:t>.0</w:t>
      </w:r>
      <w:r w:rsidR="00EF13A7">
        <w:rPr>
          <w:rFonts w:ascii="Verdana" w:hAnsi="Verdana"/>
          <w:b/>
          <w:color w:val="FF6600"/>
          <w:highlight w:val="yellow"/>
        </w:rPr>
        <w:t>3.2019</w:t>
      </w:r>
      <w:r>
        <w:rPr>
          <w:rFonts w:ascii="Verdana" w:hAnsi="Verdana"/>
          <w:b/>
          <w:color w:val="FF6600"/>
          <w:highlight w:val="yellow"/>
        </w:rPr>
        <w:t xml:space="preserve"> г. </w:t>
      </w:r>
    </w:p>
    <w:p w:rsidR="00D749A0" w:rsidRDefault="00D749A0" w:rsidP="00777C53">
      <w:pPr>
        <w:rPr>
          <w:rFonts w:ascii="Verdana" w:hAnsi="Verdana"/>
          <w:b/>
          <w:bCs/>
          <w:color w:val="0070C0"/>
          <w:sz w:val="20"/>
          <w:szCs w:val="20"/>
        </w:rPr>
      </w:pPr>
    </w:p>
    <w:p w:rsidR="00844ED4" w:rsidRPr="00777C53" w:rsidRDefault="00EF13A7" w:rsidP="00777C53">
      <w:pPr>
        <w:rPr>
          <w:rFonts w:ascii="Verdana" w:hAnsi="Verdana"/>
          <w:b/>
          <w:bCs/>
          <w:sz w:val="20"/>
          <w:szCs w:val="20"/>
        </w:rPr>
      </w:pPr>
      <w:r w:rsidRPr="00EF13A7">
        <w:rPr>
          <w:rFonts w:ascii="Verdana" w:hAnsi="Verdana"/>
          <w:b/>
          <w:bCs/>
          <w:color w:val="0070C0"/>
          <w:sz w:val="20"/>
          <w:szCs w:val="20"/>
        </w:rPr>
        <w:t>Пакетната ц</w:t>
      </w:r>
      <w:r>
        <w:rPr>
          <w:rFonts w:ascii="Verdana" w:hAnsi="Verdana"/>
          <w:b/>
          <w:bCs/>
          <w:color w:val="0070C0"/>
          <w:sz w:val="20"/>
          <w:szCs w:val="20"/>
        </w:rPr>
        <w:t>ена включва</w:t>
      </w:r>
      <w:r w:rsidR="00C858E4">
        <w:rPr>
          <w:rFonts w:ascii="Verdana" w:hAnsi="Verdana"/>
          <w:b/>
          <w:bCs/>
          <w:color w:val="0070C0"/>
          <w:sz w:val="20"/>
          <w:szCs w:val="20"/>
        </w:rPr>
        <w:t>:  </w:t>
      </w:r>
      <w:r w:rsidR="00844ED4" w:rsidRPr="00C858E4">
        <w:rPr>
          <w:rFonts w:ascii="Verdana" w:hAnsi="Verdana"/>
          <w:sz w:val="20"/>
          <w:szCs w:val="20"/>
        </w:rPr>
        <w:t xml:space="preserve">самолетен билет на </w:t>
      </w:r>
      <w:r w:rsidR="00BC6594">
        <w:rPr>
          <w:rFonts w:ascii="Verdana" w:hAnsi="Verdana"/>
          <w:sz w:val="20"/>
          <w:szCs w:val="20"/>
          <w:lang w:val="en-US"/>
        </w:rPr>
        <w:t>TURKISH AIRLINES</w:t>
      </w:r>
      <w:r w:rsidR="00844ED4" w:rsidRPr="00C858E4">
        <w:rPr>
          <w:rFonts w:ascii="Verdana" w:hAnsi="Verdana"/>
          <w:sz w:val="20"/>
          <w:szCs w:val="20"/>
          <w:lang w:val="en-GB"/>
        </w:rPr>
        <w:t xml:space="preserve"> </w:t>
      </w:r>
      <w:r w:rsidR="00844ED4" w:rsidRPr="00C858E4">
        <w:rPr>
          <w:rFonts w:ascii="Verdana" w:hAnsi="Verdana"/>
          <w:sz w:val="20"/>
          <w:szCs w:val="20"/>
        </w:rPr>
        <w:t>с включ</w:t>
      </w:r>
      <w:r w:rsidR="00116C71">
        <w:rPr>
          <w:rFonts w:ascii="Verdana" w:hAnsi="Verdana"/>
          <w:sz w:val="20"/>
          <w:szCs w:val="20"/>
        </w:rPr>
        <w:t>ени</w:t>
      </w:r>
      <w:r w:rsidR="00BC6594">
        <w:rPr>
          <w:rFonts w:ascii="Verdana" w:hAnsi="Verdana"/>
          <w:sz w:val="20"/>
          <w:szCs w:val="20"/>
        </w:rPr>
        <w:t xml:space="preserve"> летищни такси София – Истанбул </w:t>
      </w:r>
      <w:r w:rsidR="00844ED4" w:rsidRPr="00C858E4">
        <w:rPr>
          <w:rFonts w:ascii="Verdana" w:hAnsi="Verdana"/>
          <w:sz w:val="20"/>
          <w:szCs w:val="20"/>
        </w:rPr>
        <w:t xml:space="preserve">– </w:t>
      </w:r>
      <w:r w:rsidR="00864B67" w:rsidRPr="00C858E4">
        <w:rPr>
          <w:rFonts w:ascii="Verdana" w:hAnsi="Verdana"/>
          <w:sz w:val="20"/>
          <w:szCs w:val="20"/>
        </w:rPr>
        <w:t>Лос Ан</w:t>
      </w:r>
      <w:r w:rsidR="00CD59AB">
        <w:rPr>
          <w:rFonts w:ascii="Verdana" w:hAnsi="Verdana"/>
          <w:sz w:val="20"/>
          <w:szCs w:val="20"/>
        </w:rPr>
        <w:t>д</w:t>
      </w:r>
      <w:r w:rsidR="00864B67" w:rsidRPr="00C858E4">
        <w:rPr>
          <w:rFonts w:ascii="Verdana" w:hAnsi="Verdana"/>
          <w:sz w:val="20"/>
          <w:szCs w:val="20"/>
        </w:rPr>
        <w:t xml:space="preserve">желис </w:t>
      </w:r>
      <w:r w:rsidR="00116C71">
        <w:rPr>
          <w:rFonts w:ascii="Verdana" w:hAnsi="Verdana"/>
          <w:sz w:val="20"/>
          <w:szCs w:val="20"/>
        </w:rPr>
        <w:t>–</w:t>
      </w:r>
      <w:r w:rsidR="00864B67" w:rsidRPr="00C858E4">
        <w:rPr>
          <w:rFonts w:ascii="Verdana" w:hAnsi="Verdana"/>
          <w:sz w:val="20"/>
          <w:szCs w:val="20"/>
        </w:rPr>
        <w:t xml:space="preserve"> </w:t>
      </w:r>
      <w:r w:rsidR="00BC6594">
        <w:rPr>
          <w:rFonts w:ascii="Verdana" w:hAnsi="Verdana"/>
          <w:sz w:val="20"/>
          <w:szCs w:val="20"/>
        </w:rPr>
        <w:t>Сан Франциско - Истанбул</w:t>
      </w:r>
      <w:r w:rsidR="00116C71">
        <w:rPr>
          <w:rFonts w:ascii="Verdana" w:hAnsi="Verdana"/>
          <w:sz w:val="20"/>
          <w:szCs w:val="20"/>
        </w:rPr>
        <w:t xml:space="preserve"> </w:t>
      </w:r>
      <w:r w:rsidR="00844ED4" w:rsidRPr="00C858E4">
        <w:rPr>
          <w:rFonts w:ascii="Verdana" w:hAnsi="Verdana"/>
          <w:sz w:val="20"/>
          <w:szCs w:val="20"/>
        </w:rPr>
        <w:t>– София</w:t>
      </w:r>
      <w:r w:rsidR="00C858E4">
        <w:rPr>
          <w:rFonts w:ascii="Verdana" w:hAnsi="Verdana"/>
          <w:sz w:val="20"/>
          <w:szCs w:val="20"/>
          <w:lang w:val="en-US"/>
        </w:rPr>
        <w:t xml:space="preserve">, </w:t>
      </w:r>
      <w:r w:rsidR="00844ED4" w:rsidRPr="00C858E4">
        <w:rPr>
          <w:rFonts w:ascii="Verdana" w:hAnsi="Verdana"/>
          <w:sz w:val="20"/>
          <w:szCs w:val="20"/>
        </w:rPr>
        <w:t>самолетен билет с включени летищни т</w:t>
      </w:r>
      <w:r w:rsidR="007A25B3">
        <w:rPr>
          <w:rFonts w:ascii="Verdana" w:hAnsi="Verdana"/>
          <w:sz w:val="20"/>
          <w:szCs w:val="20"/>
        </w:rPr>
        <w:t xml:space="preserve">акси </w:t>
      </w:r>
      <w:r w:rsidR="00BC6594">
        <w:rPr>
          <w:rFonts w:ascii="Verdana" w:hAnsi="Verdana"/>
          <w:sz w:val="20"/>
          <w:szCs w:val="20"/>
        </w:rPr>
        <w:t>за вътрешния полет Лос Анджелис – Лас Вегас</w:t>
      </w:r>
      <w:r w:rsidR="00C858E4">
        <w:rPr>
          <w:rFonts w:ascii="Verdana" w:hAnsi="Verdana"/>
          <w:sz w:val="20"/>
          <w:szCs w:val="20"/>
          <w:lang w:val="en-US"/>
        </w:rPr>
        <w:t xml:space="preserve">, </w:t>
      </w:r>
      <w:r w:rsidR="00864B67" w:rsidRPr="00C858E4">
        <w:rPr>
          <w:rFonts w:ascii="Verdana" w:hAnsi="Verdana"/>
          <w:sz w:val="20"/>
          <w:szCs w:val="20"/>
        </w:rPr>
        <w:t>самолетен билет с включени лет</w:t>
      </w:r>
      <w:r w:rsidR="007A25B3">
        <w:rPr>
          <w:rFonts w:ascii="Verdana" w:hAnsi="Verdana"/>
          <w:sz w:val="20"/>
          <w:szCs w:val="20"/>
        </w:rPr>
        <w:t xml:space="preserve">ищни такси </w:t>
      </w:r>
      <w:r w:rsidR="00864B67" w:rsidRPr="00C858E4">
        <w:rPr>
          <w:rFonts w:ascii="Verdana" w:hAnsi="Verdana"/>
          <w:sz w:val="20"/>
          <w:szCs w:val="20"/>
        </w:rPr>
        <w:t xml:space="preserve">за вътрешния полет </w:t>
      </w:r>
      <w:r w:rsidR="00BC6594">
        <w:rPr>
          <w:rFonts w:ascii="Verdana" w:hAnsi="Verdana"/>
          <w:sz w:val="20"/>
          <w:szCs w:val="20"/>
        </w:rPr>
        <w:t>Лас Вегас - Сан Франциско</w:t>
      </w:r>
      <w:r w:rsidR="00C618AE">
        <w:rPr>
          <w:rFonts w:ascii="Verdana" w:hAnsi="Verdana"/>
          <w:sz w:val="20"/>
          <w:szCs w:val="20"/>
        </w:rPr>
        <w:t>,</w:t>
      </w:r>
      <w:r w:rsidR="00C858E4">
        <w:rPr>
          <w:rFonts w:ascii="Verdana" w:hAnsi="Verdana"/>
          <w:sz w:val="20"/>
          <w:szCs w:val="20"/>
          <w:lang w:val="en-US"/>
        </w:rPr>
        <w:t xml:space="preserve"> </w:t>
      </w:r>
      <w:r w:rsidR="00D83CE0">
        <w:rPr>
          <w:rFonts w:ascii="Verdana" w:hAnsi="Verdana"/>
          <w:b/>
          <w:sz w:val="20"/>
          <w:szCs w:val="20"/>
          <w:lang w:val="en-US"/>
        </w:rPr>
        <w:t>13</w:t>
      </w:r>
      <w:r w:rsidR="007C066E">
        <w:rPr>
          <w:rFonts w:ascii="Verdana" w:hAnsi="Verdana"/>
          <w:b/>
          <w:sz w:val="20"/>
          <w:szCs w:val="20"/>
          <w:lang w:val="en-US"/>
        </w:rPr>
        <w:t xml:space="preserve"> </w:t>
      </w:r>
      <w:proofErr w:type="spellStart"/>
      <w:r w:rsidR="007C066E">
        <w:rPr>
          <w:rFonts w:ascii="Verdana" w:hAnsi="Verdana"/>
          <w:b/>
          <w:sz w:val="20"/>
          <w:szCs w:val="20"/>
          <w:lang w:val="en-US"/>
        </w:rPr>
        <w:t>нощувки</w:t>
      </w:r>
      <w:proofErr w:type="spellEnd"/>
      <w:r w:rsidR="007C066E">
        <w:rPr>
          <w:rFonts w:ascii="Verdana" w:hAnsi="Verdana"/>
          <w:b/>
          <w:sz w:val="20"/>
          <w:szCs w:val="20"/>
          <w:lang w:val="en-US"/>
        </w:rPr>
        <w:t xml:space="preserve"> </w:t>
      </w:r>
      <w:r w:rsidR="00330351">
        <w:rPr>
          <w:rFonts w:ascii="Verdana" w:hAnsi="Verdana"/>
          <w:b/>
          <w:sz w:val="20"/>
          <w:szCs w:val="20"/>
        </w:rPr>
        <w:t xml:space="preserve">със закуски </w:t>
      </w:r>
      <w:r w:rsidR="009C6FD1">
        <w:rPr>
          <w:rFonts w:ascii="Verdana" w:hAnsi="Verdana"/>
          <w:b/>
          <w:sz w:val="20"/>
          <w:szCs w:val="20"/>
        </w:rPr>
        <w:t>в хотели 3</w:t>
      </w:r>
      <w:r w:rsidR="009C6FD1">
        <w:rPr>
          <w:rFonts w:ascii="Verdana" w:hAnsi="Verdana"/>
          <w:b/>
          <w:sz w:val="20"/>
          <w:szCs w:val="20"/>
          <w:lang w:val="en-US"/>
        </w:rPr>
        <w:t>***</w:t>
      </w:r>
      <w:r w:rsidR="00C420A2">
        <w:rPr>
          <w:rFonts w:ascii="Verdana" w:hAnsi="Verdana"/>
          <w:b/>
          <w:sz w:val="20"/>
          <w:szCs w:val="20"/>
        </w:rPr>
        <w:t>+</w:t>
      </w:r>
      <w:r w:rsidR="00C858E4" w:rsidRPr="00384A5D">
        <w:rPr>
          <w:rFonts w:ascii="Verdana" w:hAnsi="Verdana"/>
          <w:sz w:val="20"/>
          <w:szCs w:val="20"/>
          <w:lang w:val="en-US"/>
        </w:rPr>
        <w:t>,</w:t>
      </w:r>
      <w:r w:rsidR="00C858E4">
        <w:rPr>
          <w:rFonts w:ascii="Verdana" w:hAnsi="Verdana"/>
          <w:sz w:val="20"/>
          <w:szCs w:val="20"/>
          <w:lang w:val="en-US"/>
        </w:rPr>
        <w:t xml:space="preserve"> </w:t>
      </w:r>
      <w:proofErr w:type="spellStart"/>
      <w:r w:rsidR="00C858E4">
        <w:rPr>
          <w:rFonts w:ascii="Verdana" w:hAnsi="Verdana"/>
          <w:sz w:val="20"/>
          <w:szCs w:val="20"/>
          <w:lang w:val="en-US"/>
        </w:rPr>
        <w:t>от</w:t>
      </w:r>
      <w:proofErr w:type="spellEnd"/>
      <w:r w:rsidR="00C858E4">
        <w:rPr>
          <w:rFonts w:ascii="Verdana" w:hAnsi="Verdana"/>
          <w:sz w:val="20"/>
          <w:szCs w:val="20"/>
          <w:lang w:val="en-US"/>
        </w:rPr>
        <w:t xml:space="preserve"> които </w:t>
      </w:r>
      <w:r w:rsidR="00BC6594">
        <w:rPr>
          <w:rFonts w:ascii="Verdana" w:hAnsi="Verdana"/>
          <w:sz w:val="20"/>
          <w:szCs w:val="20"/>
        </w:rPr>
        <w:t>3</w:t>
      </w:r>
      <w:r w:rsidR="00844ED4" w:rsidRPr="00C858E4">
        <w:rPr>
          <w:rFonts w:ascii="Verdana" w:hAnsi="Verdana"/>
          <w:sz w:val="20"/>
          <w:szCs w:val="20"/>
        </w:rPr>
        <w:t xml:space="preserve"> </w:t>
      </w:r>
      <w:r w:rsidR="00C858E4">
        <w:rPr>
          <w:rFonts w:ascii="Verdana" w:hAnsi="Verdana"/>
          <w:sz w:val="20"/>
          <w:szCs w:val="20"/>
        </w:rPr>
        <w:t xml:space="preserve">- </w:t>
      </w:r>
      <w:r w:rsidR="009C6FD1">
        <w:rPr>
          <w:rFonts w:ascii="Verdana" w:hAnsi="Verdana"/>
          <w:sz w:val="20"/>
          <w:szCs w:val="20"/>
        </w:rPr>
        <w:t xml:space="preserve">в </w:t>
      </w:r>
      <w:r w:rsidR="00BC6594">
        <w:rPr>
          <w:rFonts w:ascii="Verdana" w:hAnsi="Verdana"/>
          <w:sz w:val="20"/>
          <w:szCs w:val="20"/>
        </w:rPr>
        <w:t>Лос Анджелис</w:t>
      </w:r>
      <w:r w:rsidR="00C858E4">
        <w:rPr>
          <w:rFonts w:ascii="Verdana" w:hAnsi="Verdana"/>
          <w:sz w:val="20"/>
          <w:szCs w:val="20"/>
          <w:lang w:val="en-US"/>
        </w:rPr>
        <w:t xml:space="preserve">, </w:t>
      </w:r>
      <w:r w:rsidR="00BC6594">
        <w:rPr>
          <w:rFonts w:ascii="Verdana" w:hAnsi="Verdana"/>
          <w:sz w:val="20"/>
          <w:szCs w:val="20"/>
        </w:rPr>
        <w:t xml:space="preserve">1 - </w:t>
      </w:r>
      <w:r w:rsidR="00BC6594" w:rsidRPr="00C858E4">
        <w:rPr>
          <w:rFonts w:ascii="Verdana" w:hAnsi="Verdana"/>
          <w:sz w:val="20"/>
          <w:szCs w:val="20"/>
        </w:rPr>
        <w:t>в Лас Вегас</w:t>
      </w:r>
      <w:r w:rsidR="00BC6594">
        <w:rPr>
          <w:rFonts w:ascii="Verdana" w:hAnsi="Verdana"/>
          <w:sz w:val="20"/>
          <w:szCs w:val="20"/>
        </w:rPr>
        <w:t xml:space="preserve">, </w:t>
      </w:r>
      <w:r w:rsidR="00C858E4">
        <w:rPr>
          <w:rFonts w:ascii="Verdana" w:hAnsi="Verdana"/>
          <w:sz w:val="20"/>
          <w:szCs w:val="20"/>
        </w:rPr>
        <w:t xml:space="preserve">1 - </w:t>
      </w:r>
      <w:r w:rsidR="00F93374">
        <w:rPr>
          <w:rFonts w:ascii="Verdana" w:hAnsi="Verdana"/>
          <w:sz w:val="20"/>
          <w:szCs w:val="20"/>
        </w:rPr>
        <w:t>в района на Ниагарския водопад</w:t>
      </w:r>
      <w:r w:rsidR="00C858E4">
        <w:rPr>
          <w:rFonts w:ascii="Verdana" w:hAnsi="Verdana"/>
          <w:sz w:val="20"/>
          <w:szCs w:val="20"/>
          <w:lang w:val="en-US"/>
        </w:rPr>
        <w:t xml:space="preserve">, </w:t>
      </w:r>
      <w:r w:rsidR="00BC6594">
        <w:rPr>
          <w:rFonts w:ascii="Verdana" w:hAnsi="Verdana"/>
          <w:sz w:val="20"/>
          <w:szCs w:val="20"/>
        </w:rPr>
        <w:t>2</w:t>
      </w:r>
      <w:r w:rsidR="00C858E4">
        <w:rPr>
          <w:rFonts w:ascii="Verdana" w:hAnsi="Verdana"/>
          <w:sz w:val="20"/>
          <w:szCs w:val="20"/>
        </w:rPr>
        <w:t xml:space="preserve"> - </w:t>
      </w:r>
      <w:r w:rsidR="00864B67" w:rsidRPr="00C858E4">
        <w:rPr>
          <w:rFonts w:ascii="Verdana" w:hAnsi="Verdana"/>
          <w:sz w:val="20"/>
          <w:szCs w:val="20"/>
        </w:rPr>
        <w:t>в Сан Франциско</w:t>
      </w:r>
      <w:r w:rsidR="0011384C" w:rsidRPr="0011384C">
        <w:rPr>
          <w:rFonts w:ascii="Verdana" w:hAnsi="Verdana"/>
          <w:b/>
          <w:sz w:val="20"/>
          <w:szCs w:val="20"/>
        </w:rPr>
        <w:t>,</w:t>
      </w:r>
      <w:r w:rsidR="0011384C">
        <w:rPr>
          <w:rFonts w:ascii="Verdana" w:hAnsi="Verdana"/>
          <w:sz w:val="20"/>
          <w:szCs w:val="20"/>
        </w:rPr>
        <w:t xml:space="preserve"> </w:t>
      </w:r>
      <w:r w:rsidR="00A130B0" w:rsidRPr="007E3B0C">
        <w:rPr>
          <w:rFonts w:ascii="Verdana" w:hAnsi="Verdana"/>
          <w:sz w:val="20"/>
          <w:szCs w:val="20"/>
        </w:rPr>
        <w:t>т</w:t>
      </w:r>
      <w:r w:rsidR="00F51B9C" w:rsidRPr="007E3B0C">
        <w:rPr>
          <w:rFonts w:ascii="Verdana" w:hAnsi="Verdana"/>
          <w:sz w:val="20"/>
          <w:szCs w:val="20"/>
        </w:rPr>
        <w:t>уристическа програма</w:t>
      </w:r>
      <w:r w:rsidR="007E3B0C">
        <w:rPr>
          <w:rFonts w:ascii="Verdana" w:hAnsi="Verdana"/>
          <w:sz w:val="20"/>
          <w:szCs w:val="20"/>
          <w:lang w:val="en-US"/>
        </w:rPr>
        <w:t xml:space="preserve"> – </w:t>
      </w:r>
      <w:r w:rsidR="00BC6594">
        <w:rPr>
          <w:rFonts w:ascii="Verdana" w:hAnsi="Verdana"/>
          <w:sz w:val="20"/>
          <w:szCs w:val="20"/>
        </w:rPr>
        <w:t>6-часова обиколка с автобус и екскурзовод на Лос Анжелис</w:t>
      </w:r>
      <w:r w:rsidR="00BC6594">
        <w:rPr>
          <w:rFonts w:ascii="Verdana" w:hAnsi="Verdana"/>
          <w:sz w:val="20"/>
          <w:szCs w:val="20"/>
          <w:lang w:val="en-US"/>
        </w:rPr>
        <w:t xml:space="preserve">,  </w:t>
      </w:r>
      <w:r w:rsidR="00BC6594">
        <w:rPr>
          <w:rFonts w:ascii="Verdana" w:hAnsi="Verdana"/>
          <w:sz w:val="20"/>
          <w:szCs w:val="20"/>
        </w:rPr>
        <w:t>екскурзия до Санта Моника и Малибу, 4-часова обиколка на Лас Вегас</w:t>
      </w:r>
      <w:r w:rsidR="00BC6594">
        <w:rPr>
          <w:rFonts w:ascii="Verdana" w:hAnsi="Verdana"/>
          <w:sz w:val="20"/>
          <w:szCs w:val="20"/>
          <w:lang w:val="en-US"/>
        </w:rPr>
        <w:t xml:space="preserve">, </w:t>
      </w:r>
      <w:r w:rsidR="00BC6594" w:rsidRPr="006F3009">
        <w:rPr>
          <w:rFonts w:ascii="Verdana" w:hAnsi="Verdana"/>
          <w:sz w:val="20"/>
          <w:szCs w:val="20"/>
        </w:rPr>
        <w:t>3-часово посещение на Южния ръб на Гран</w:t>
      </w:r>
      <w:r w:rsidR="00BC6594">
        <w:rPr>
          <w:rFonts w:ascii="Verdana" w:hAnsi="Verdana"/>
          <w:sz w:val="20"/>
          <w:szCs w:val="20"/>
        </w:rPr>
        <w:t>д</w:t>
      </w:r>
      <w:r w:rsidR="00BC6594" w:rsidRPr="006F3009">
        <w:rPr>
          <w:rFonts w:ascii="Verdana" w:hAnsi="Verdana"/>
          <w:sz w:val="20"/>
          <w:szCs w:val="20"/>
        </w:rPr>
        <w:t xml:space="preserve"> Каньона,</w:t>
      </w:r>
      <w:r w:rsidR="00BC6594">
        <w:rPr>
          <w:rFonts w:ascii="Verdana" w:hAnsi="Verdana"/>
          <w:sz w:val="20"/>
          <w:szCs w:val="20"/>
        </w:rPr>
        <w:t xml:space="preserve"> </w:t>
      </w:r>
      <w:r w:rsidR="007E3B0C">
        <w:rPr>
          <w:rFonts w:ascii="Verdana" w:hAnsi="Verdana"/>
          <w:sz w:val="20"/>
          <w:szCs w:val="20"/>
        </w:rPr>
        <w:t xml:space="preserve">6-часов тур на Сан Франциско с автобус и екскурзовод, </w:t>
      </w:r>
      <w:r w:rsidR="00777C53">
        <w:rPr>
          <w:rFonts w:ascii="Verdana" w:hAnsi="Verdana"/>
          <w:sz w:val="20"/>
          <w:szCs w:val="20"/>
        </w:rPr>
        <w:t>3</w:t>
      </w:r>
      <w:r w:rsidR="00DF5DF7">
        <w:rPr>
          <w:rFonts w:ascii="Verdana" w:hAnsi="Verdana"/>
          <w:sz w:val="20"/>
          <w:szCs w:val="20"/>
        </w:rPr>
        <w:t xml:space="preserve">-часов тур на Сосалито в </w:t>
      </w:r>
      <w:r w:rsidR="00777C53">
        <w:rPr>
          <w:rFonts w:ascii="Verdana" w:hAnsi="Verdana"/>
          <w:sz w:val="20"/>
          <w:szCs w:val="20"/>
        </w:rPr>
        <w:t xml:space="preserve">залива на </w:t>
      </w:r>
      <w:r w:rsidR="00BC6594">
        <w:rPr>
          <w:rFonts w:ascii="Verdana" w:hAnsi="Verdana"/>
          <w:sz w:val="20"/>
          <w:szCs w:val="20"/>
        </w:rPr>
        <w:t>Сан Франциско</w:t>
      </w:r>
      <w:r w:rsidR="00777C53" w:rsidRPr="00777C53">
        <w:rPr>
          <w:rFonts w:ascii="Verdana" w:hAnsi="Verdana"/>
          <w:bCs/>
          <w:sz w:val="20"/>
          <w:szCs w:val="20"/>
        </w:rPr>
        <w:t>,</w:t>
      </w:r>
      <w:r w:rsidR="00777C53">
        <w:rPr>
          <w:rFonts w:ascii="Verdana" w:hAnsi="Verdana"/>
          <w:b/>
          <w:bCs/>
          <w:sz w:val="20"/>
          <w:szCs w:val="20"/>
        </w:rPr>
        <w:t xml:space="preserve"> </w:t>
      </w:r>
      <w:r w:rsidR="00F51B9C" w:rsidRPr="00777C53">
        <w:rPr>
          <w:rFonts w:ascii="Verdana" w:hAnsi="Verdana"/>
          <w:sz w:val="20"/>
          <w:szCs w:val="20"/>
        </w:rPr>
        <w:t xml:space="preserve">всички </w:t>
      </w:r>
      <w:r w:rsidR="00844ED4" w:rsidRPr="00777C53">
        <w:rPr>
          <w:rFonts w:ascii="Verdana" w:hAnsi="Verdana"/>
          <w:sz w:val="20"/>
          <w:szCs w:val="20"/>
        </w:rPr>
        <w:t>трансфер</w:t>
      </w:r>
      <w:r w:rsidR="00F51B9C" w:rsidRPr="00777C53">
        <w:rPr>
          <w:rFonts w:ascii="Verdana" w:hAnsi="Verdana"/>
          <w:sz w:val="20"/>
          <w:szCs w:val="20"/>
        </w:rPr>
        <w:t>и</w:t>
      </w:r>
      <w:r w:rsidR="00844ED4" w:rsidRPr="00777C53">
        <w:rPr>
          <w:rFonts w:ascii="Verdana" w:hAnsi="Verdana"/>
          <w:sz w:val="20"/>
          <w:szCs w:val="20"/>
        </w:rPr>
        <w:t xml:space="preserve"> летище</w:t>
      </w:r>
      <w:r w:rsidR="00F51B9C" w:rsidRPr="00777C53">
        <w:rPr>
          <w:rFonts w:ascii="Verdana" w:hAnsi="Verdana"/>
          <w:sz w:val="20"/>
          <w:szCs w:val="20"/>
        </w:rPr>
        <w:t xml:space="preserve"> – хотел </w:t>
      </w:r>
      <w:r w:rsidR="00777C53">
        <w:rPr>
          <w:rFonts w:ascii="Verdana" w:hAnsi="Verdana"/>
          <w:sz w:val="20"/>
          <w:szCs w:val="20"/>
        </w:rPr>
        <w:t xml:space="preserve">– </w:t>
      </w:r>
      <w:r w:rsidR="00F51B9C" w:rsidRPr="00777C53">
        <w:rPr>
          <w:rFonts w:ascii="Verdana" w:hAnsi="Verdana"/>
          <w:sz w:val="20"/>
          <w:szCs w:val="20"/>
        </w:rPr>
        <w:t>летище</w:t>
      </w:r>
      <w:r w:rsidR="00777C53">
        <w:rPr>
          <w:rFonts w:ascii="Verdana" w:hAnsi="Verdana"/>
          <w:sz w:val="20"/>
          <w:szCs w:val="20"/>
          <w:lang w:val="en-US"/>
        </w:rPr>
        <w:t>,</w:t>
      </w:r>
      <w:r w:rsidR="00777C53">
        <w:rPr>
          <w:rFonts w:ascii="Verdana" w:hAnsi="Verdana"/>
          <w:sz w:val="20"/>
          <w:szCs w:val="20"/>
        </w:rPr>
        <w:t xml:space="preserve"> </w:t>
      </w:r>
      <w:r w:rsidR="009D67D1">
        <w:rPr>
          <w:rFonts w:ascii="Verdana" w:hAnsi="Verdana"/>
          <w:sz w:val="20"/>
          <w:szCs w:val="20"/>
        </w:rPr>
        <w:t xml:space="preserve">местни екскурзоводи с превод на български език, </w:t>
      </w:r>
      <w:r w:rsidR="00844ED4" w:rsidRPr="00777C53">
        <w:rPr>
          <w:rFonts w:ascii="Verdana" w:hAnsi="Verdana"/>
          <w:sz w:val="20"/>
          <w:szCs w:val="20"/>
        </w:rPr>
        <w:t>водач – преводач от агенцията</w:t>
      </w:r>
      <w:r w:rsidR="00844ED4" w:rsidRPr="00777C53">
        <w:rPr>
          <w:rFonts w:ascii="Verdana" w:hAnsi="Verdana"/>
          <w:sz w:val="20"/>
          <w:szCs w:val="20"/>
          <w:lang w:val="en-US"/>
        </w:rPr>
        <w:t>.</w:t>
      </w:r>
    </w:p>
    <w:p w:rsidR="00844ED4" w:rsidRDefault="00844ED4" w:rsidP="00777C53">
      <w:pPr>
        <w:rPr>
          <w:rFonts w:ascii="Verdana" w:hAnsi="Verdana"/>
          <w:sz w:val="20"/>
          <w:szCs w:val="20"/>
        </w:rPr>
      </w:pPr>
      <w:r w:rsidRPr="00EF13A7">
        <w:rPr>
          <w:rFonts w:ascii="Verdana" w:hAnsi="Verdana"/>
          <w:b/>
          <w:color w:val="0070C0"/>
          <w:sz w:val="20"/>
          <w:szCs w:val="20"/>
          <w:u w:val="single"/>
        </w:rPr>
        <w:t xml:space="preserve">Забележка: </w:t>
      </w:r>
      <w:r w:rsidRPr="00F76F87">
        <w:rPr>
          <w:rFonts w:ascii="Verdana" w:hAnsi="Verdana"/>
          <w:color w:val="000000"/>
          <w:sz w:val="20"/>
          <w:szCs w:val="20"/>
        </w:rPr>
        <w:t xml:space="preserve">пакетната цена е калкулирана при курс 1 USD </w:t>
      </w:r>
      <w:r w:rsidR="00E34FC6">
        <w:rPr>
          <w:rFonts w:ascii="Verdana" w:hAnsi="Verdana"/>
          <w:sz w:val="20"/>
          <w:szCs w:val="20"/>
        </w:rPr>
        <w:t xml:space="preserve">= 1.65 лв. При промяна </w:t>
      </w:r>
      <w:r w:rsidRPr="00F76F87">
        <w:rPr>
          <w:rFonts w:ascii="Verdana" w:hAnsi="Verdana"/>
          <w:sz w:val="20"/>
          <w:szCs w:val="20"/>
        </w:rPr>
        <w:t xml:space="preserve">на обменния курс, пакетната цена ще бъде преизчислена. </w:t>
      </w:r>
    </w:p>
    <w:p w:rsidR="00EF13A7" w:rsidRPr="00F76F87" w:rsidRDefault="00EF13A7" w:rsidP="00777C53">
      <w:pPr>
        <w:rPr>
          <w:rFonts w:ascii="Verdana" w:hAnsi="Verdana"/>
          <w:sz w:val="20"/>
          <w:szCs w:val="20"/>
        </w:rPr>
      </w:pPr>
    </w:p>
    <w:p w:rsidR="00EF13A7" w:rsidRPr="001449EA" w:rsidRDefault="00EF13A7" w:rsidP="00EF13A7">
      <w:pPr>
        <w:rPr>
          <w:rFonts w:ascii="Verdana" w:hAnsi="Verdana"/>
          <w:color w:val="B10707"/>
          <w:sz w:val="20"/>
          <w:szCs w:val="20"/>
        </w:rPr>
      </w:pPr>
      <w:r w:rsidRPr="00EF13A7">
        <w:rPr>
          <w:rFonts w:ascii="Verdana" w:hAnsi="Verdana"/>
          <w:b/>
          <w:color w:val="0070C0"/>
          <w:sz w:val="20"/>
          <w:szCs w:val="20"/>
          <w:u w:val="single"/>
        </w:rPr>
        <w:t>Пакетната цена не включва</w:t>
      </w:r>
      <w:r w:rsidRPr="00EF13A7">
        <w:rPr>
          <w:rFonts w:ascii="Verdana" w:hAnsi="Verdana"/>
          <w:color w:val="0070C0"/>
          <w:sz w:val="20"/>
          <w:szCs w:val="20"/>
        </w:rPr>
        <w:t xml:space="preserve">: </w:t>
      </w:r>
    </w:p>
    <w:p w:rsidR="00EF13A7" w:rsidRPr="00EF639D" w:rsidRDefault="00EF13A7" w:rsidP="003E32AA">
      <w:pPr>
        <w:pStyle w:val="BodyText3"/>
        <w:numPr>
          <w:ilvl w:val="0"/>
          <w:numId w:val="2"/>
        </w:numPr>
        <w:spacing w:after="0"/>
        <w:rPr>
          <w:rFonts w:ascii="Verdana" w:hAnsi="Verdana"/>
          <w:b/>
          <w:i/>
          <w:color w:val="000000" w:themeColor="text1"/>
          <w:sz w:val="20"/>
          <w:szCs w:val="20"/>
          <w:lang w:val="en-US"/>
        </w:rPr>
      </w:pPr>
      <w:r w:rsidRPr="00171556">
        <w:rPr>
          <w:rFonts w:ascii="Verdana" w:hAnsi="Verdana"/>
          <w:color w:val="000000" w:themeColor="text1"/>
          <w:sz w:val="20"/>
          <w:szCs w:val="20"/>
        </w:rPr>
        <w:t xml:space="preserve">медицинска застраховка с покритие </w:t>
      </w:r>
      <w:r w:rsidRPr="00171556">
        <w:rPr>
          <w:rFonts w:ascii="Verdana" w:hAnsi="Verdana"/>
          <w:color w:val="000000" w:themeColor="text1"/>
          <w:sz w:val="20"/>
          <w:szCs w:val="20"/>
          <w:lang w:val="en-US"/>
        </w:rPr>
        <w:t>25</w:t>
      </w:r>
      <w:r w:rsidRPr="00171556">
        <w:rPr>
          <w:rFonts w:ascii="Verdana" w:hAnsi="Verdana"/>
          <w:color w:val="000000" w:themeColor="text1"/>
          <w:sz w:val="20"/>
          <w:szCs w:val="20"/>
        </w:rPr>
        <w:t> 000 EUR</w:t>
      </w:r>
      <w:r w:rsidRPr="00171556">
        <w:rPr>
          <w:rFonts w:ascii="Verdana" w:hAnsi="Verdana"/>
          <w:color w:val="000000" w:themeColor="text1"/>
          <w:sz w:val="20"/>
          <w:szCs w:val="20"/>
          <w:lang w:val="en-US"/>
        </w:rPr>
        <w:t xml:space="preserve"> </w:t>
      </w:r>
      <w:r w:rsidR="00286DE6">
        <w:rPr>
          <w:rFonts w:ascii="Verdana" w:hAnsi="Verdana"/>
          <w:sz w:val="20"/>
          <w:szCs w:val="20"/>
        </w:rPr>
        <w:t>на Групама Застраховане ЕАД</w:t>
      </w:r>
      <w:r w:rsidR="00286DE6">
        <w:t xml:space="preserve"> </w:t>
      </w:r>
      <w:bookmarkStart w:id="0" w:name="_GoBack"/>
      <w:bookmarkEnd w:id="0"/>
      <w:r>
        <w:rPr>
          <w:rFonts w:ascii="Verdana" w:hAnsi="Verdana"/>
          <w:color w:val="000000" w:themeColor="text1"/>
          <w:sz w:val="20"/>
          <w:szCs w:val="20"/>
        </w:rPr>
        <w:t xml:space="preserve"> – 18 </w:t>
      </w:r>
      <w:r w:rsidRPr="00171556">
        <w:rPr>
          <w:rFonts w:ascii="Verdana" w:hAnsi="Verdana"/>
          <w:color w:val="000000" w:themeColor="text1"/>
          <w:sz w:val="20"/>
          <w:szCs w:val="20"/>
        </w:rPr>
        <w:t>лв., за лица над 65 г. –</w:t>
      </w:r>
      <w:r>
        <w:rPr>
          <w:rFonts w:ascii="Verdana" w:hAnsi="Verdana"/>
          <w:color w:val="000000" w:themeColor="text1"/>
          <w:sz w:val="20"/>
          <w:szCs w:val="20"/>
        </w:rPr>
        <w:t xml:space="preserve"> 27 </w:t>
      </w:r>
      <w:r w:rsidRPr="00171556">
        <w:rPr>
          <w:rFonts w:ascii="Verdana" w:hAnsi="Verdana"/>
          <w:color w:val="000000" w:themeColor="text1"/>
          <w:sz w:val="20"/>
          <w:szCs w:val="20"/>
        </w:rPr>
        <w:t>лв., над</w:t>
      </w:r>
      <w:r w:rsidRPr="00171556">
        <w:rPr>
          <w:rFonts w:ascii="Verdana" w:hAnsi="Verdana"/>
          <w:color w:val="000000" w:themeColor="text1"/>
          <w:sz w:val="20"/>
          <w:szCs w:val="20"/>
          <w:lang w:val="en-US"/>
        </w:rPr>
        <w:t xml:space="preserve"> 70 </w:t>
      </w:r>
      <w:r>
        <w:rPr>
          <w:rFonts w:ascii="Verdana" w:hAnsi="Verdana"/>
          <w:color w:val="000000" w:themeColor="text1"/>
          <w:sz w:val="20"/>
          <w:szCs w:val="20"/>
        </w:rPr>
        <w:t xml:space="preserve">г. – 36 </w:t>
      </w:r>
      <w:r w:rsidRPr="00171556">
        <w:rPr>
          <w:rFonts w:ascii="Verdana" w:hAnsi="Verdana"/>
          <w:color w:val="000000" w:themeColor="text1"/>
          <w:sz w:val="20"/>
          <w:szCs w:val="20"/>
        </w:rPr>
        <w:t>лв</w:t>
      </w:r>
      <w:r w:rsidRPr="00171556">
        <w:rPr>
          <w:rFonts w:ascii="Verdana" w:hAnsi="Verdana"/>
          <w:color w:val="000000" w:themeColor="text1"/>
          <w:sz w:val="20"/>
          <w:szCs w:val="20"/>
          <w:lang w:val="en-US"/>
        </w:rPr>
        <w:t>.</w:t>
      </w:r>
    </w:p>
    <w:p w:rsidR="00EF13A7" w:rsidRPr="009322C0" w:rsidRDefault="00EF13A7" w:rsidP="003E32AA">
      <w:pPr>
        <w:pStyle w:val="BodyText3"/>
        <w:numPr>
          <w:ilvl w:val="0"/>
          <w:numId w:val="2"/>
        </w:numPr>
        <w:spacing w:after="0"/>
        <w:rPr>
          <w:rFonts w:ascii="Verdana" w:hAnsi="Verdana"/>
          <w:b/>
          <w:i/>
          <w:color w:val="000000" w:themeColor="text1"/>
          <w:sz w:val="20"/>
          <w:szCs w:val="20"/>
          <w:lang w:val="en-US"/>
        </w:rPr>
      </w:pPr>
      <w:r>
        <w:rPr>
          <w:rFonts w:ascii="Verdana" w:hAnsi="Verdana"/>
          <w:color w:val="000000" w:themeColor="text1"/>
          <w:sz w:val="20"/>
          <w:szCs w:val="20"/>
        </w:rPr>
        <w:t>доплащане за единична стая –</w:t>
      </w:r>
      <w:r w:rsidR="00FD044D">
        <w:rPr>
          <w:rFonts w:ascii="Verdana" w:hAnsi="Verdana"/>
          <w:color w:val="000000" w:themeColor="text1"/>
          <w:sz w:val="20"/>
          <w:szCs w:val="20"/>
        </w:rPr>
        <w:t xml:space="preserve"> 1269</w:t>
      </w:r>
      <w:r>
        <w:rPr>
          <w:rFonts w:ascii="Verdana" w:hAnsi="Verdana"/>
          <w:color w:val="000000" w:themeColor="text1"/>
          <w:sz w:val="20"/>
          <w:szCs w:val="20"/>
        </w:rPr>
        <w:t xml:space="preserve"> лв.</w:t>
      </w:r>
    </w:p>
    <w:p w:rsidR="00EF13A7" w:rsidRPr="00EF13A7" w:rsidRDefault="00EF13A7" w:rsidP="003E32AA">
      <w:pPr>
        <w:pStyle w:val="BodyText3"/>
        <w:numPr>
          <w:ilvl w:val="0"/>
          <w:numId w:val="2"/>
        </w:numPr>
        <w:spacing w:after="0"/>
        <w:rPr>
          <w:rFonts w:ascii="Verdana" w:hAnsi="Verdana"/>
          <w:b/>
          <w:i/>
          <w:color w:val="000000" w:themeColor="text1"/>
          <w:sz w:val="20"/>
          <w:szCs w:val="20"/>
          <w:lang w:val="en-US"/>
        </w:rPr>
      </w:pPr>
      <w:r w:rsidRPr="00EF13A7">
        <w:rPr>
          <w:rFonts w:ascii="Verdana" w:hAnsi="Verdana"/>
          <w:color w:val="000000" w:themeColor="text1"/>
          <w:sz w:val="20"/>
          <w:szCs w:val="20"/>
        </w:rPr>
        <w:t xml:space="preserve">входни такси на посещаваните туристически обекти </w:t>
      </w:r>
    </w:p>
    <w:p w:rsidR="00EF13A7" w:rsidRPr="00EF13A7" w:rsidRDefault="00EF13A7" w:rsidP="003E32AA">
      <w:pPr>
        <w:pStyle w:val="BodyText3"/>
        <w:numPr>
          <w:ilvl w:val="0"/>
          <w:numId w:val="2"/>
        </w:numPr>
        <w:spacing w:after="0"/>
        <w:rPr>
          <w:rFonts w:ascii="Verdana" w:hAnsi="Verdana"/>
          <w:b/>
          <w:i/>
          <w:color w:val="000000" w:themeColor="text1"/>
          <w:sz w:val="20"/>
          <w:szCs w:val="20"/>
          <w:lang w:val="en-US"/>
        </w:rPr>
      </w:pPr>
      <w:r w:rsidRPr="00EF13A7">
        <w:rPr>
          <w:rFonts w:ascii="Verdana" w:hAnsi="Verdana"/>
          <w:sz w:val="20"/>
          <w:szCs w:val="20"/>
        </w:rPr>
        <w:t xml:space="preserve">такса за издаване на туристическа виза </w:t>
      </w:r>
      <w:r w:rsidRPr="00EF13A7">
        <w:rPr>
          <w:rFonts w:ascii="Verdana" w:hAnsi="Verdana"/>
          <w:color w:val="000000"/>
          <w:sz w:val="20"/>
          <w:szCs w:val="20"/>
        </w:rPr>
        <w:t>за САЩ</w:t>
      </w:r>
      <w:r w:rsidRPr="00EF13A7">
        <w:rPr>
          <w:rFonts w:ascii="Verdana" w:hAnsi="Verdana"/>
          <w:sz w:val="20"/>
          <w:szCs w:val="20"/>
        </w:rPr>
        <w:t xml:space="preserve"> - 160 </w:t>
      </w:r>
      <w:r w:rsidRPr="00EF13A7">
        <w:rPr>
          <w:rFonts w:ascii="Verdana" w:hAnsi="Verdana"/>
          <w:sz w:val="20"/>
          <w:szCs w:val="20"/>
          <w:lang w:val="en-US"/>
        </w:rPr>
        <w:t xml:space="preserve">USD + </w:t>
      </w:r>
      <w:r w:rsidRPr="00EF13A7">
        <w:rPr>
          <w:rFonts w:ascii="Verdana" w:hAnsi="Verdana"/>
          <w:sz w:val="20"/>
          <w:szCs w:val="20"/>
        </w:rPr>
        <w:t>такса резервация подготовка на документи – 50 лв.</w:t>
      </w:r>
    </w:p>
    <w:p w:rsidR="00EF13A7" w:rsidRPr="002903F0" w:rsidRDefault="00EF13A7" w:rsidP="003E32AA">
      <w:pPr>
        <w:pStyle w:val="ListParagraph"/>
        <w:numPr>
          <w:ilvl w:val="0"/>
          <w:numId w:val="2"/>
        </w:numPr>
        <w:spacing w:line="276" w:lineRule="auto"/>
        <w:contextualSpacing/>
        <w:rPr>
          <w:rFonts w:ascii="Verdana" w:hAnsi="Verdana"/>
          <w:color w:val="000000" w:themeColor="text1"/>
          <w:sz w:val="20"/>
          <w:szCs w:val="20"/>
        </w:rPr>
      </w:pPr>
      <w:r w:rsidRPr="0016363C">
        <w:rPr>
          <w:rFonts w:ascii="Verdana" w:hAnsi="Verdana"/>
          <w:color w:val="000000"/>
          <w:sz w:val="20"/>
          <w:szCs w:val="20"/>
        </w:rPr>
        <w:t xml:space="preserve">бакшиши за местни екскурзоводи и шофьори – </w:t>
      </w:r>
      <w:r>
        <w:rPr>
          <w:rFonts w:ascii="Verdana" w:hAnsi="Verdana"/>
          <w:color w:val="000000"/>
          <w:sz w:val="20"/>
          <w:szCs w:val="20"/>
          <w:lang w:val="en-US"/>
        </w:rPr>
        <w:t>60</w:t>
      </w:r>
      <w:r w:rsidRPr="0016363C">
        <w:rPr>
          <w:rFonts w:ascii="Verdana" w:hAnsi="Verdana"/>
          <w:color w:val="000000"/>
          <w:sz w:val="20"/>
          <w:szCs w:val="20"/>
        </w:rPr>
        <w:t xml:space="preserve"> </w:t>
      </w:r>
      <w:r w:rsidRPr="0016363C">
        <w:rPr>
          <w:rFonts w:ascii="Verdana" w:hAnsi="Verdana"/>
          <w:color w:val="000000"/>
          <w:sz w:val="20"/>
          <w:szCs w:val="20"/>
          <w:lang w:val="en-US"/>
        </w:rPr>
        <w:t>USD</w:t>
      </w:r>
      <w:r>
        <w:rPr>
          <w:rFonts w:ascii="Verdana" w:hAnsi="Verdana"/>
          <w:color w:val="000000"/>
          <w:sz w:val="20"/>
          <w:szCs w:val="20"/>
        </w:rPr>
        <w:t xml:space="preserve"> /заплащат се с основния пакет/</w:t>
      </w:r>
    </w:p>
    <w:p w:rsidR="00EF13A7" w:rsidRPr="00683CB4" w:rsidRDefault="00EF13A7" w:rsidP="003E32AA">
      <w:pPr>
        <w:numPr>
          <w:ilvl w:val="0"/>
          <w:numId w:val="2"/>
        </w:numPr>
        <w:spacing w:line="276" w:lineRule="auto"/>
        <w:rPr>
          <w:rFonts w:ascii="Verdana" w:hAnsi="Verdana"/>
          <w:color w:val="000000"/>
          <w:sz w:val="20"/>
          <w:szCs w:val="20"/>
        </w:rPr>
      </w:pPr>
      <w:r w:rsidRPr="00683CB4">
        <w:rPr>
          <w:rFonts w:ascii="Verdana" w:hAnsi="Verdana"/>
          <w:color w:val="000000"/>
          <w:sz w:val="20"/>
          <w:szCs w:val="20"/>
        </w:rPr>
        <w:t xml:space="preserve">при </w:t>
      </w:r>
      <w:r>
        <w:rPr>
          <w:rFonts w:ascii="Verdana" w:hAnsi="Verdana"/>
          <w:color w:val="000000"/>
          <w:sz w:val="20"/>
          <w:szCs w:val="20"/>
        </w:rPr>
        <w:t>недостигнат минимален брой от 15</w:t>
      </w:r>
      <w:r w:rsidRPr="00683CB4">
        <w:rPr>
          <w:rFonts w:ascii="Verdana" w:hAnsi="Verdana"/>
          <w:color w:val="000000"/>
          <w:sz w:val="20"/>
          <w:szCs w:val="20"/>
        </w:rPr>
        <w:t xml:space="preserve"> туристи</w:t>
      </w:r>
      <w:r w:rsidRPr="00683CB4">
        <w:rPr>
          <w:rFonts w:ascii="Verdana" w:hAnsi="Verdana"/>
          <w:color w:val="000000"/>
          <w:sz w:val="20"/>
          <w:szCs w:val="20"/>
          <w:lang w:val="ru-RU"/>
        </w:rPr>
        <w:t xml:space="preserve">, </w:t>
      </w:r>
      <w:r>
        <w:rPr>
          <w:rFonts w:ascii="Verdana" w:hAnsi="Verdana"/>
          <w:color w:val="000000"/>
          <w:sz w:val="20"/>
          <w:szCs w:val="20"/>
        </w:rPr>
        <w:t>но не по – малко от 12 тур. – доплащане от 220 лв</w:t>
      </w:r>
      <w:r>
        <w:rPr>
          <w:rFonts w:ascii="Verdana" w:hAnsi="Verdana"/>
          <w:color w:val="000000"/>
          <w:sz w:val="20"/>
          <w:szCs w:val="20"/>
          <w:lang w:val="en-US"/>
        </w:rPr>
        <w:t>.</w:t>
      </w:r>
    </w:p>
    <w:p w:rsidR="00EF13A7" w:rsidRPr="001449EA" w:rsidRDefault="00EF13A7" w:rsidP="00EF13A7">
      <w:pPr>
        <w:rPr>
          <w:rFonts w:ascii="Verdana" w:hAnsi="Verdana"/>
          <w:sz w:val="20"/>
          <w:szCs w:val="20"/>
        </w:rPr>
      </w:pPr>
    </w:p>
    <w:p w:rsidR="00EF13A7" w:rsidRPr="003E32AA" w:rsidRDefault="003E32AA" w:rsidP="00EF13A7">
      <w:pPr>
        <w:rPr>
          <w:rFonts w:ascii="Verdana" w:hAnsi="Verdana"/>
          <w:color w:val="0070C0"/>
          <w:sz w:val="20"/>
          <w:szCs w:val="20"/>
        </w:rPr>
      </w:pPr>
      <w:r>
        <w:rPr>
          <w:rFonts w:ascii="Verdana" w:hAnsi="Verdana"/>
          <w:b/>
          <w:color w:val="0070C0"/>
          <w:sz w:val="20"/>
          <w:szCs w:val="20"/>
          <w:u w:val="single"/>
        </w:rPr>
        <w:t>Допълнителни посещения</w:t>
      </w:r>
      <w:r w:rsidR="00EF13A7" w:rsidRPr="003E32AA">
        <w:rPr>
          <w:rFonts w:ascii="Verdana" w:hAnsi="Verdana"/>
          <w:color w:val="0070C0"/>
          <w:sz w:val="20"/>
          <w:szCs w:val="20"/>
        </w:rPr>
        <w:t>:</w:t>
      </w:r>
    </w:p>
    <w:p w:rsidR="00EF13A7" w:rsidRPr="00D42DC0" w:rsidRDefault="00EF13A7" w:rsidP="00EF13A7">
      <w:pPr>
        <w:pStyle w:val="NormalWeb"/>
        <w:numPr>
          <w:ilvl w:val="0"/>
          <w:numId w:val="2"/>
        </w:numPr>
        <w:shd w:val="clear" w:color="auto" w:fill="FFFFFF"/>
        <w:spacing w:before="0" w:beforeAutospacing="0" w:after="0" w:afterAutospacing="0"/>
        <w:rPr>
          <w:rFonts w:ascii="Verdana" w:hAnsi="Verdana"/>
          <w:b/>
          <w:bCs/>
          <w:color w:val="000000" w:themeColor="text1"/>
          <w:sz w:val="20"/>
          <w:szCs w:val="20"/>
        </w:rPr>
      </w:pPr>
      <w:r>
        <w:rPr>
          <w:rFonts w:ascii="Verdana" w:hAnsi="Verdana"/>
          <w:bCs/>
          <w:color w:val="000000" w:themeColor="text1"/>
          <w:sz w:val="20"/>
          <w:szCs w:val="20"/>
        </w:rPr>
        <w:t xml:space="preserve">вечеря в ресторант „На върха на света“ в хотел Стратосфера в Лас Вегас – </w:t>
      </w:r>
      <w:r w:rsidR="003E32AA">
        <w:rPr>
          <w:rFonts w:ascii="Verdana" w:hAnsi="Verdana"/>
          <w:bCs/>
          <w:color w:val="000000" w:themeColor="text1"/>
          <w:sz w:val="20"/>
          <w:szCs w:val="20"/>
          <w:lang w:val="en-US"/>
        </w:rPr>
        <w:t>~</w:t>
      </w:r>
      <w:r>
        <w:rPr>
          <w:rFonts w:ascii="Verdana" w:hAnsi="Verdana"/>
          <w:bCs/>
          <w:color w:val="000000" w:themeColor="text1"/>
          <w:sz w:val="20"/>
          <w:szCs w:val="20"/>
        </w:rPr>
        <w:t xml:space="preserve">150.00 </w:t>
      </w:r>
      <w:r>
        <w:rPr>
          <w:rFonts w:ascii="Verdana" w:hAnsi="Verdana"/>
          <w:bCs/>
          <w:color w:val="000000" w:themeColor="text1"/>
          <w:sz w:val="20"/>
          <w:szCs w:val="20"/>
          <w:lang w:val="en-US"/>
        </w:rPr>
        <w:t xml:space="preserve">USD </w:t>
      </w:r>
      <w:r>
        <w:rPr>
          <w:rFonts w:ascii="Verdana" w:hAnsi="Verdana"/>
          <w:bCs/>
          <w:color w:val="000000" w:themeColor="text1"/>
          <w:sz w:val="20"/>
          <w:szCs w:val="20"/>
        </w:rPr>
        <w:t>/напитките и транс</w:t>
      </w:r>
      <w:r>
        <w:rPr>
          <w:rFonts w:ascii="Verdana" w:hAnsi="Verdana"/>
          <w:bCs/>
          <w:color w:val="000000" w:themeColor="text1"/>
          <w:sz w:val="20"/>
          <w:szCs w:val="20"/>
          <w:lang w:val="en-US"/>
        </w:rPr>
        <w:t>ф</w:t>
      </w:r>
      <w:r>
        <w:rPr>
          <w:rFonts w:ascii="Verdana" w:hAnsi="Verdana"/>
          <w:bCs/>
          <w:color w:val="000000" w:themeColor="text1"/>
          <w:sz w:val="20"/>
          <w:szCs w:val="20"/>
        </w:rPr>
        <w:t>ерът не са включени/</w:t>
      </w:r>
    </w:p>
    <w:p w:rsidR="00EF13A7" w:rsidRPr="00FE4D23" w:rsidRDefault="00EF13A7" w:rsidP="00EF13A7">
      <w:pPr>
        <w:pStyle w:val="NormalWeb"/>
        <w:numPr>
          <w:ilvl w:val="0"/>
          <w:numId w:val="2"/>
        </w:numPr>
        <w:shd w:val="clear" w:color="auto" w:fill="FFFFFF"/>
        <w:spacing w:before="0" w:beforeAutospacing="0" w:after="0" w:afterAutospacing="0"/>
        <w:rPr>
          <w:rFonts w:ascii="Verdana" w:hAnsi="Verdana"/>
          <w:b/>
          <w:bCs/>
          <w:color w:val="000000" w:themeColor="text1"/>
          <w:sz w:val="20"/>
          <w:szCs w:val="20"/>
        </w:rPr>
      </w:pPr>
      <w:r>
        <w:rPr>
          <w:rFonts w:ascii="Verdana" w:hAnsi="Verdana"/>
          <w:bCs/>
          <w:color w:val="000000" w:themeColor="text1"/>
          <w:sz w:val="20"/>
          <w:szCs w:val="20"/>
        </w:rPr>
        <w:t xml:space="preserve">вход за шоуто на цирк Дьо Солей в Лас Вегас – най-ниска цена </w:t>
      </w:r>
      <w:r w:rsidR="003E32AA">
        <w:rPr>
          <w:rFonts w:ascii="Verdana" w:hAnsi="Verdana"/>
          <w:bCs/>
          <w:color w:val="000000" w:themeColor="text1"/>
          <w:sz w:val="20"/>
          <w:szCs w:val="20"/>
          <w:lang w:val="en-US"/>
        </w:rPr>
        <w:t>~</w:t>
      </w:r>
      <w:r>
        <w:rPr>
          <w:rFonts w:ascii="Verdana" w:hAnsi="Verdana"/>
          <w:bCs/>
          <w:color w:val="000000" w:themeColor="text1"/>
          <w:sz w:val="20"/>
          <w:szCs w:val="20"/>
        </w:rPr>
        <w:t xml:space="preserve">135.00 </w:t>
      </w:r>
      <w:r>
        <w:rPr>
          <w:rFonts w:ascii="Verdana" w:hAnsi="Verdana"/>
          <w:bCs/>
          <w:color w:val="000000" w:themeColor="text1"/>
          <w:sz w:val="20"/>
          <w:szCs w:val="20"/>
          <w:lang w:val="en-US"/>
        </w:rPr>
        <w:t>USD</w:t>
      </w:r>
      <w:r>
        <w:rPr>
          <w:rFonts w:ascii="Verdana" w:hAnsi="Verdana"/>
          <w:bCs/>
          <w:color w:val="000000" w:themeColor="text1"/>
          <w:sz w:val="20"/>
          <w:szCs w:val="20"/>
        </w:rPr>
        <w:t xml:space="preserve"> /трансферът не е включен/ </w:t>
      </w:r>
    </w:p>
    <w:p w:rsidR="00EF13A7" w:rsidRPr="00FE4D23" w:rsidRDefault="00EF13A7" w:rsidP="00EF13A7">
      <w:pPr>
        <w:pStyle w:val="ListParagraph"/>
        <w:numPr>
          <w:ilvl w:val="0"/>
          <w:numId w:val="2"/>
        </w:numPr>
        <w:rPr>
          <w:rFonts w:ascii="Verdana" w:hAnsi="Verdana"/>
          <w:sz w:val="20"/>
          <w:szCs w:val="20"/>
        </w:rPr>
      </w:pPr>
      <w:r>
        <w:rPr>
          <w:rFonts w:ascii="Verdana" w:hAnsi="Verdana"/>
          <w:sz w:val="20"/>
          <w:szCs w:val="20"/>
        </w:rPr>
        <w:t xml:space="preserve">вход за </w:t>
      </w:r>
      <w:r>
        <w:rPr>
          <w:rFonts w:ascii="Verdana" w:hAnsi="Verdana" w:cs="Tahoma"/>
          <w:color w:val="000000" w:themeColor="text1"/>
          <w:sz w:val="20"/>
          <w:szCs w:val="20"/>
        </w:rPr>
        <w:t>Скай Уо</w:t>
      </w:r>
      <w:r w:rsidRPr="00297848">
        <w:rPr>
          <w:rFonts w:ascii="Verdana" w:hAnsi="Verdana" w:cs="Tahoma"/>
          <w:color w:val="000000" w:themeColor="text1"/>
          <w:sz w:val="20"/>
          <w:szCs w:val="20"/>
        </w:rPr>
        <w:t xml:space="preserve">к </w:t>
      </w:r>
      <w:r>
        <w:rPr>
          <w:rFonts w:ascii="Verdana" w:hAnsi="Verdana" w:cs="Tahoma"/>
          <w:color w:val="000000" w:themeColor="text1"/>
          <w:sz w:val="20"/>
          <w:szCs w:val="20"/>
        </w:rPr>
        <w:t xml:space="preserve">„Небесна разходка“ на територията на Гран Каньон – </w:t>
      </w:r>
      <w:r w:rsidR="003E32AA">
        <w:rPr>
          <w:rFonts w:ascii="Verdana" w:hAnsi="Verdana" w:cs="Tahoma"/>
          <w:color w:val="000000" w:themeColor="text1"/>
          <w:sz w:val="20"/>
          <w:szCs w:val="20"/>
          <w:lang w:val="en-US"/>
        </w:rPr>
        <w:t>~</w:t>
      </w:r>
      <w:r>
        <w:rPr>
          <w:rFonts w:ascii="Verdana" w:hAnsi="Verdana" w:cs="Helvetica"/>
          <w:color w:val="1D2129"/>
          <w:sz w:val="20"/>
          <w:szCs w:val="20"/>
        </w:rPr>
        <w:t xml:space="preserve">85.00 </w:t>
      </w:r>
      <w:r>
        <w:rPr>
          <w:rFonts w:ascii="Verdana" w:hAnsi="Verdana" w:cs="Helvetica"/>
          <w:color w:val="1D2129"/>
          <w:sz w:val="20"/>
          <w:szCs w:val="20"/>
          <w:lang w:val="en-US"/>
        </w:rPr>
        <w:t>USD</w:t>
      </w:r>
    </w:p>
    <w:p w:rsidR="00EF13A7" w:rsidRPr="00FE4D23" w:rsidRDefault="00EF13A7" w:rsidP="00EF13A7">
      <w:pPr>
        <w:pStyle w:val="ListParagraph"/>
        <w:numPr>
          <w:ilvl w:val="0"/>
          <w:numId w:val="2"/>
        </w:numPr>
        <w:rPr>
          <w:rFonts w:ascii="Verdana" w:hAnsi="Verdana"/>
          <w:sz w:val="20"/>
          <w:szCs w:val="20"/>
        </w:rPr>
      </w:pPr>
      <w:r>
        <w:rPr>
          <w:rFonts w:ascii="Verdana" w:hAnsi="Verdana" w:cs="Tahoma"/>
          <w:color w:val="000000" w:themeColor="text1"/>
          <w:sz w:val="20"/>
          <w:szCs w:val="20"/>
        </w:rPr>
        <w:t xml:space="preserve">25-30 минутен полетът с хеликоптер на територията на Гран Каньон – </w:t>
      </w:r>
      <w:r w:rsidR="003E32AA">
        <w:rPr>
          <w:rFonts w:ascii="Verdana" w:hAnsi="Verdana" w:cs="Tahoma"/>
          <w:color w:val="000000" w:themeColor="text1"/>
          <w:sz w:val="20"/>
          <w:szCs w:val="20"/>
          <w:lang w:val="en-US"/>
        </w:rPr>
        <w:t>~</w:t>
      </w:r>
      <w:r>
        <w:rPr>
          <w:rFonts w:ascii="Verdana" w:hAnsi="Verdana" w:cs="Helvetica"/>
          <w:color w:val="1D2129"/>
          <w:sz w:val="20"/>
          <w:szCs w:val="20"/>
        </w:rPr>
        <w:t xml:space="preserve">230.00 </w:t>
      </w:r>
      <w:r>
        <w:rPr>
          <w:rFonts w:ascii="Verdana" w:hAnsi="Verdana" w:cs="Helvetica"/>
          <w:color w:val="1D2129"/>
          <w:sz w:val="20"/>
          <w:szCs w:val="20"/>
          <w:lang w:val="en-US"/>
        </w:rPr>
        <w:t>USD</w:t>
      </w:r>
    </w:p>
    <w:p w:rsidR="00EF13A7" w:rsidRPr="003E32AA" w:rsidRDefault="00EF13A7" w:rsidP="003E32AA">
      <w:pPr>
        <w:rPr>
          <w:rFonts w:ascii="Verdana" w:hAnsi="Verdana"/>
          <w:sz w:val="20"/>
          <w:szCs w:val="20"/>
        </w:rPr>
      </w:pPr>
      <w:r w:rsidRPr="003E32AA">
        <w:rPr>
          <w:rFonts w:ascii="Verdana" w:hAnsi="Verdana"/>
          <w:b/>
          <w:color w:val="000000"/>
          <w:sz w:val="20"/>
          <w:szCs w:val="20"/>
          <w:u w:val="single"/>
        </w:rPr>
        <w:t>Забележка:</w:t>
      </w:r>
      <w:r w:rsidRPr="003E32AA">
        <w:rPr>
          <w:rFonts w:ascii="Verdana" w:hAnsi="Verdana"/>
          <w:color w:val="000000"/>
          <w:sz w:val="20"/>
          <w:szCs w:val="20"/>
        </w:rPr>
        <w:t xml:space="preserve"> допълнителните екскурзии се заявяват предварително и се заплащат</w:t>
      </w:r>
      <w:r w:rsidR="003E32AA" w:rsidRPr="003E32AA">
        <w:rPr>
          <w:rFonts w:ascii="Verdana" w:hAnsi="Verdana"/>
          <w:color w:val="000000"/>
          <w:sz w:val="20"/>
          <w:szCs w:val="20"/>
        </w:rPr>
        <w:t xml:space="preserve"> на място</w:t>
      </w:r>
      <w:r w:rsidRPr="003E32AA">
        <w:rPr>
          <w:rFonts w:ascii="Verdana" w:hAnsi="Verdana"/>
          <w:color w:val="000000"/>
          <w:sz w:val="20"/>
          <w:szCs w:val="20"/>
        </w:rPr>
        <w:t>.</w:t>
      </w:r>
      <w:r w:rsidR="003E32AA" w:rsidRPr="003E32AA">
        <w:rPr>
          <w:rFonts w:ascii="Verdana" w:hAnsi="Verdana"/>
          <w:color w:val="000000"/>
          <w:sz w:val="20"/>
          <w:szCs w:val="20"/>
        </w:rPr>
        <w:t xml:space="preserve"> Цените подлежат на препотвърждение.</w:t>
      </w:r>
    </w:p>
    <w:p w:rsidR="00EF13A7" w:rsidRPr="002903F0" w:rsidRDefault="00EF13A7" w:rsidP="00EF13A7">
      <w:pPr>
        <w:spacing w:line="276" w:lineRule="auto"/>
        <w:contextualSpacing/>
        <w:rPr>
          <w:rFonts w:ascii="Verdana" w:hAnsi="Verdana"/>
          <w:color w:val="000000" w:themeColor="text1"/>
          <w:sz w:val="20"/>
          <w:szCs w:val="20"/>
        </w:rPr>
      </w:pPr>
    </w:p>
    <w:p w:rsidR="00EF13A7" w:rsidRPr="0016363C" w:rsidRDefault="00EF13A7" w:rsidP="00EF13A7">
      <w:pPr>
        <w:pStyle w:val="BodyText3"/>
        <w:spacing w:after="0" w:line="240" w:lineRule="auto"/>
        <w:rPr>
          <w:rFonts w:ascii="Verdana" w:hAnsi="Verdana"/>
          <w:b/>
          <w:i/>
          <w:color w:val="000000" w:themeColor="text1"/>
          <w:sz w:val="20"/>
          <w:szCs w:val="20"/>
          <w:lang w:val="en-US"/>
        </w:rPr>
      </w:pPr>
      <w:r w:rsidRPr="00EF13A7">
        <w:rPr>
          <w:rFonts w:ascii="Verdana" w:hAnsi="Verdana"/>
          <w:b/>
          <w:color w:val="0070C0"/>
          <w:sz w:val="20"/>
          <w:szCs w:val="20"/>
          <w:u w:val="single"/>
        </w:rPr>
        <w:t>Необходими документи за издаване на виза</w:t>
      </w:r>
      <w:r w:rsidRPr="00EF13A7">
        <w:rPr>
          <w:rFonts w:ascii="Verdana" w:hAnsi="Verdana"/>
          <w:color w:val="0070C0"/>
          <w:sz w:val="20"/>
          <w:szCs w:val="20"/>
        </w:rPr>
        <w:t xml:space="preserve">: </w:t>
      </w:r>
      <w:r>
        <w:rPr>
          <w:rFonts w:ascii="Verdana" w:hAnsi="Verdana"/>
          <w:sz w:val="20"/>
          <w:szCs w:val="20"/>
        </w:rPr>
        <w:t>к</w:t>
      </w:r>
      <w:r w:rsidRPr="0016363C">
        <w:rPr>
          <w:rFonts w:ascii="Verdana" w:hAnsi="Verdana"/>
          <w:sz w:val="20"/>
          <w:szCs w:val="20"/>
        </w:rPr>
        <w:t>опие от международен паспорт, предоставен при записване в агенцията, с валидност най-малко 6 месеца след крайната дата на пътуване, с най-малко 3 свободни страници за полагане на виза, дигитална цветна снимка, задължително направена в последните 6 мес</w:t>
      </w:r>
      <w:r>
        <w:rPr>
          <w:rFonts w:ascii="Verdana" w:hAnsi="Verdana"/>
          <w:sz w:val="20"/>
          <w:szCs w:val="20"/>
        </w:rPr>
        <w:t xml:space="preserve">еца, без очила, забрадки и др. </w:t>
      </w:r>
      <w:r w:rsidRPr="0016363C">
        <w:rPr>
          <w:rFonts w:ascii="Verdana" w:hAnsi="Verdana"/>
          <w:sz w:val="20"/>
          <w:szCs w:val="20"/>
        </w:rPr>
        <w:t>+ 1 бр. цветна снимка с размери 50 х 50 мм на хартиен носител.</w:t>
      </w:r>
      <w:r w:rsidRPr="0016363C">
        <w:rPr>
          <w:rFonts w:ascii="Verdana" w:hAnsi="Verdana"/>
          <w:sz w:val="20"/>
          <w:szCs w:val="20"/>
          <w:lang w:val="en-US"/>
        </w:rPr>
        <w:t xml:space="preserve"> </w:t>
      </w:r>
      <w:r w:rsidRPr="0016363C">
        <w:rPr>
          <w:rFonts w:ascii="Verdana" w:hAnsi="Verdana"/>
          <w:sz w:val="20"/>
          <w:szCs w:val="20"/>
        </w:rPr>
        <w:t>Размери на снимката</w:t>
      </w:r>
      <w:r w:rsidRPr="0016363C">
        <w:rPr>
          <w:rFonts w:ascii="Verdana" w:hAnsi="Verdana"/>
          <w:sz w:val="20"/>
          <w:szCs w:val="20"/>
          <w:lang w:val="en-US"/>
        </w:rPr>
        <w:t xml:space="preserve">: </w:t>
      </w:r>
      <w:r w:rsidRPr="0016363C">
        <w:rPr>
          <w:rFonts w:ascii="Verdana" w:hAnsi="Verdana"/>
          <w:sz w:val="20"/>
          <w:szCs w:val="20"/>
        </w:rPr>
        <w:t>снимката трябва да бъде с квадратна форма, което означава, че височината на снимката трябва да бъде същата като ширината й. Минималните размери за снимките са 600 пиксела x 600 пиксела (височина х широчина). Максималните размери са 1200 пиксела x 1200 пиксела (височина х широчина). За повече улеснение,</w:t>
      </w:r>
      <w:r w:rsidRPr="0016363C">
        <w:rPr>
          <w:rFonts w:ascii="Verdana" w:hAnsi="Verdana"/>
          <w:sz w:val="20"/>
          <w:szCs w:val="20"/>
          <w:lang w:val="en-US"/>
        </w:rPr>
        <w:t xml:space="preserve"> </w:t>
      </w:r>
      <w:r w:rsidRPr="0016363C">
        <w:rPr>
          <w:rFonts w:ascii="Verdana" w:hAnsi="Verdana"/>
          <w:sz w:val="20"/>
          <w:szCs w:val="20"/>
        </w:rPr>
        <w:t xml:space="preserve">клиентите могат да се обърнат към всяко фото студио, с молба да проявяване на снимки за американски визи, подробно попълнен въпросник за издаване на туристическа виза. </w:t>
      </w:r>
      <w:r w:rsidRPr="0016363C">
        <w:rPr>
          <w:rFonts w:ascii="Verdana" w:hAnsi="Verdana"/>
          <w:b/>
          <w:sz w:val="20"/>
          <w:szCs w:val="20"/>
          <w:u w:val="single"/>
        </w:rPr>
        <w:t xml:space="preserve">Важно уточнение: </w:t>
      </w:r>
      <w:r w:rsidRPr="0016363C">
        <w:rPr>
          <w:rFonts w:ascii="Verdana" w:hAnsi="Verdana"/>
          <w:sz w:val="20"/>
          <w:szCs w:val="20"/>
        </w:rPr>
        <w:t xml:space="preserve">моля да имате предвид, че Посолството на САЩ в София може да изиска допълнителни придружаващи документи за целите на издаване на Вашата туристическа виза, по преценка на провеждащия интервюто компетентен служител на Посолството. </w:t>
      </w:r>
      <w:r w:rsidRPr="0016363C">
        <w:rPr>
          <w:rFonts w:ascii="Verdana" w:hAnsi="Verdana"/>
          <w:sz w:val="20"/>
          <w:szCs w:val="20"/>
        </w:rPr>
        <w:lastRenderedPageBreak/>
        <w:t xml:space="preserve">Такива могат да бъдат актове за раждане на деца, банкови референции, удостоверяващи наличност по Ваша банкова сметка, документи за имотно състояние, ако сте собственик или съдружник на ЕТ, АД, СД, ООД – фирмено решение и актуално състояние на фирмата, брачно свидетелство или други съпътстващи документи, единствено според преценка на служителя на Посолството на САЩ! </w:t>
      </w:r>
      <w:r>
        <w:rPr>
          <w:rFonts w:ascii="Verdana" w:hAnsi="Verdana"/>
          <w:sz w:val="20"/>
          <w:szCs w:val="20"/>
        </w:rPr>
        <w:t>При отказ от виза се удържа таксата</w:t>
      </w:r>
      <w:r>
        <w:rPr>
          <w:rFonts w:ascii="Verdana" w:hAnsi="Verdana"/>
          <w:sz w:val="20"/>
          <w:szCs w:val="20"/>
          <w:lang w:val="en-US"/>
        </w:rPr>
        <w:t xml:space="preserve"> </w:t>
      </w:r>
      <w:r>
        <w:rPr>
          <w:rFonts w:ascii="Verdana" w:hAnsi="Verdana"/>
          <w:sz w:val="20"/>
          <w:szCs w:val="20"/>
        </w:rPr>
        <w:t xml:space="preserve">за виза+50 лв. технически разходи. </w:t>
      </w:r>
    </w:p>
    <w:p w:rsidR="00EF13A7" w:rsidRPr="00EF639D" w:rsidRDefault="00EF13A7" w:rsidP="00EF13A7">
      <w:pPr>
        <w:ind w:left="-283" w:right="142"/>
        <w:rPr>
          <w:rFonts w:ascii="Verdana" w:hAnsi="Verdana"/>
          <w:b/>
          <w:color w:val="FF0000"/>
          <w:sz w:val="20"/>
          <w:szCs w:val="20"/>
        </w:rPr>
      </w:pPr>
      <w:r w:rsidRPr="00C82D0B">
        <w:rPr>
          <w:rFonts w:ascii="Verdana" w:hAnsi="Verdana"/>
          <w:b/>
          <w:color w:val="B10707"/>
          <w:sz w:val="20"/>
          <w:szCs w:val="20"/>
        </w:rPr>
        <w:t xml:space="preserve">    </w:t>
      </w:r>
      <w:r w:rsidRPr="00EF13A7">
        <w:rPr>
          <w:rFonts w:ascii="Verdana" w:hAnsi="Verdana"/>
          <w:b/>
          <w:color w:val="0070C0"/>
          <w:sz w:val="20"/>
          <w:szCs w:val="20"/>
          <w:u w:val="single"/>
        </w:rPr>
        <w:t>Минимален брой туристи за осъществяване на екскурзията</w:t>
      </w:r>
      <w:r w:rsidRPr="00EF13A7">
        <w:rPr>
          <w:rFonts w:ascii="Verdana" w:hAnsi="Verdana"/>
          <w:color w:val="0070C0"/>
          <w:sz w:val="20"/>
          <w:szCs w:val="20"/>
        </w:rPr>
        <w:t xml:space="preserve">: </w:t>
      </w:r>
      <w:r>
        <w:rPr>
          <w:rFonts w:ascii="Verdana" w:hAnsi="Verdana"/>
          <w:color w:val="000000" w:themeColor="text1"/>
          <w:sz w:val="20"/>
          <w:szCs w:val="20"/>
          <w:lang w:val="en-US"/>
        </w:rPr>
        <w:t>15</w:t>
      </w:r>
      <w:r w:rsidRPr="001449EA">
        <w:rPr>
          <w:rFonts w:ascii="Verdana" w:hAnsi="Verdana"/>
          <w:color w:val="000000" w:themeColor="text1"/>
          <w:sz w:val="20"/>
          <w:szCs w:val="20"/>
        </w:rPr>
        <w:t xml:space="preserve"> туристи </w:t>
      </w:r>
    </w:p>
    <w:p w:rsidR="00EF13A7" w:rsidRPr="001449EA" w:rsidRDefault="00EF13A7" w:rsidP="00EF13A7">
      <w:pPr>
        <w:pStyle w:val="BodyText3"/>
        <w:spacing w:after="0"/>
        <w:rPr>
          <w:rFonts w:ascii="Verdana" w:hAnsi="Verdana"/>
          <w:sz w:val="20"/>
          <w:szCs w:val="20"/>
        </w:rPr>
      </w:pPr>
      <w:r w:rsidRPr="00EF13A7">
        <w:rPr>
          <w:rFonts w:ascii="Verdana" w:hAnsi="Verdana"/>
          <w:b/>
          <w:bCs/>
          <w:color w:val="0070C0"/>
          <w:sz w:val="20"/>
          <w:szCs w:val="20"/>
          <w:u w:val="single"/>
        </w:rPr>
        <w:t>Срок за уведомление при недостигнат минимален брой туристи</w:t>
      </w:r>
      <w:r w:rsidRPr="00EF13A7">
        <w:rPr>
          <w:rFonts w:ascii="Verdana" w:hAnsi="Verdana"/>
          <w:b/>
          <w:bCs/>
          <w:color w:val="0070C0"/>
          <w:sz w:val="20"/>
          <w:szCs w:val="20"/>
        </w:rPr>
        <w:t xml:space="preserve">: </w:t>
      </w:r>
      <w:r>
        <w:rPr>
          <w:rFonts w:ascii="Verdana" w:hAnsi="Verdana"/>
          <w:bCs/>
          <w:color w:val="000000"/>
          <w:sz w:val="20"/>
          <w:szCs w:val="20"/>
          <w:lang w:val="en-US"/>
        </w:rPr>
        <w:t>2</w:t>
      </w:r>
      <w:r w:rsidRPr="001449EA">
        <w:rPr>
          <w:rFonts w:ascii="Verdana" w:hAnsi="Verdana"/>
          <w:bCs/>
          <w:color w:val="000000"/>
          <w:sz w:val="20"/>
          <w:szCs w:val="20"/>
          <w:lang w:val="en-US"/>
        </w:rPr>
        <w:t>0</w:t>
      </w:r>
      <w:r w:rsidRPr="001449EA">
        <w:rPr>
          <w:rFonts w:ascii="Verdana" w:hAnsi="Verdana"/>
          <w:bCs/>
          <w:color w:val="000000"/>
          <w:sz w:val="20"/>
          <w:szCs w:val="20"/>
        </w:rPr>
        <w:t xml:space="preserve"> дни преди началната дата.</w:t>
      </w:r>
    </w:p>
    <w:p w:rsidR="00EF13A7" w:rsidRPr="00EF65DD" w:rsidRDefault="00EF13A7" w:rsidP="00EF13A7">
      <w:pPr>
        <w:pStyle w:val="BodyText3"/>
        <w:spacing w:after="0"/>
        <w:rPr>
          <w:rFonts w:ascii="Verdana" w:hAnsi="Verdana"/>
          <w:sz w:val="20"/>
        </w:rPr>
      </w:pPr>
      <w:r w:rsidRPr="00EF13A7">
        <w:rPr>
          <w:rFonts w:ascii="Verdana" w:hAnsi="Verdana"/>
          <w:b/>
          <w:color w:val="0070C0"/>
          <w:sz w:val="20"/>
          <w:szCs w:val="20"/>
          <w:u w:val="single"/>
        </w:rPr>
        <w:t>Начин на плащане</w:t>
      </w:r>
      <w:r w:rsidRPr="00EF13A7">
        <w:rPr>
          <w:rFonts w:ascii="Verdana" w:hAnsi="Verdana"/>
          <w:b/>
          <w:color w:val="0070C0"/>
          <w:sz w:val="20"/>
          <w:szCs w:val="20"/>
        </w:rPr>
        <w:t xml:space="preserve">: </w:t>
      </w:r>
      <w:r>
        <w:rPr>
          <w:rFonts w:ascii="Verdana" w:hAnsi="Verdana"/>
          <w:color w:val="000000" w:themeColor="text1"/>
          <w:sz w:val="20"/>
        </w:rPr>
        <w:t>депозит – 2000 лв.</w:t>
      </w:r>
      <w:r w:rsidRPr="00327877">
        <w:rPr>
          <w:rFonts w:ascii="Verdana" w:hAnsi="Verdana"/>
          <w:color w:val="000000" w:themeColor="text1"/>
          <w:sz w:val="20"/>
        </w:rPr>
        <w:t xml:space="preserve">, доплащане </w:t>
      </w:r>
      <w:r>
        <w:rPr>
          <w:rFonts w:ascii="Verdana" w:hAnsi="Verdana"/>
          <w:sz w:val="20"/>
        </w:rPr>
        <w:t>– до 4</w:t>
      </w:r>
      <w:r w:rsidRPr="00EF65DD">
        <w:rPr>
          <w:rFonts w:ascii="Verdana" w:hAnsi="Verdana"/>
          <w:sz w:val="20"/>
        </w:rPr>
        <w:t>0 дни преди отпътуване.</w:t>
      </w:r>
    </w:p>
    <w:p w:rsidR="00EF13A7" w:rsidRDefault="00EF13A7" w:rsidP="00EF13A7">
      <w:pPr>
        <w:rPr>
          <w:rFonts w:ascii="Verdana" w:hAnsi="Verdana"/>
          <w:sz w:val="20"/>
          <w:szCs w:val="20"/>
        </w:rPr>
      </w:pPr>
      <w:r w:rsidRPr="00EF13A7">
        <w:rPr>
          <w:rFonts w:ascii="Verdana" w:hAnsi="Verdana"/>
          <w:b/>
          <w:bCs/>
          <w:color w:val="0070C0"/>
          <w:sz w:val="20"/>
          <w:szCs w:val="20"/>
          <w:u w:val="single"/>
        </w:rPr>
        <w:t>Застраховка „Отмяна на пътуване“:</w:t>
      </w:r>
      <w:r w:rsidRPr="00EF13A7">
        <w:rPr>
          <w:rFonts w:ascii="Verdana" w:hAnsi="Verdana"/>
          <w:color w:val="0070C0"/>
          <w:sz w:val="20"/>
          <w:szCs w:val="20"/>
        </w:rPr>
        <w:t xml:space="preserve"> </w:t>
      </w:r>
      <w:r w:rsidRPr="001449EA">
        <w:rPr>
          <w:rFonts w:ascii="Verdana" w:hAnsi="Verdana"/>
          <w:sz w:val="20"/>
          <w:szCs w:val="20"/>
        </w:rPr>
        <w:t>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EF13A7" w:rsidRPr="001449EA" w:rsidRDefault="00EF13A7" w:rsidP="00EF13A7">
      <w:pPr>
        <w:rPr>
          <w:rFonts w:ascii="Verdana" w:hAnsi="Verdana"/>
          <w:sz w:val="20"/>
          <w:szCs w:val="20"/>
        </w:rPr>
      </w:pPr>
    </w:p>
    <w:p w:rsidR="00EF13A7" w:rsidRPr="005D2ADE" w:rsidRDefault="00EF13A7" w:rsidP="00EF13A7">
      <w:pPr>
        <w:jc w:val="center"/>
        <w:rPr>
          <w:rFonts w:ascii="Tahoma" w:hAnsi="Tahoma" w:cs="Tahoma"/>
          <w:b/>
          <w:sz w:val="20"/>
          <w:szCs w:val="20"/>
        </w:rPr>
      </w:pPr>
      <w:r w:rsidRPr="005D2ADE">
        <w:rPr>
          <w:rFonts w:ascii="Tahoma" w:hAnsi="Tahoma" w:cs="Tahoma"/>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№13160173000000032/ валидна до 30.07.2018 г.</w:t>
      </w:r>
    </w:p>
    <w:p w:rsidR="00EF13A7" w:rsidRPr="0068266F" w:rsidRDefault="00EF13A7" w:rsidP="00EF13A7">
      <w:pPr>
        <w:spacing w:after="120"/>
        <w:jc w:val="center"/>
        <w:rPr>
          <w:rFonts w:ascii="Verdana" w:hAnsi="Verdana"/>
          <w:b/>
        </w:rPr>
      </w:pPr>
    </w:p>
    <w:p w:rsidR="00C34C57" w:rsidRPr="001449EA" w:rsidRDefault="00C34C57" w:rsidP="00844ED4">
      <w:pPr>
        <w:rPr>
          <w:rFonts w:ascii="Verdana" w:hAnsi="Verdana"/>
          <w:sz w:val="20"/>
          <w:szCs w:val="20"/>
        </w:rPr>
      </w:pPr>
    </w:p>
    <w:p w:rsidR="003C1B53" w:rsidRDefault="003C1B53">
      <w:pPr>
        <w:rPr>
          <w:rFonts w:ascii="Verdana" w:hAnsi="Verdana"/>
          <w:sz w:val="20"/>
          <w:szCs w:val="20"/>
        </w:rPr>
      </w:pPr>
    </w:p>
    <w:p w:rsidR="00C34C57" w:rsidRPr="006B236C" w:rsidRDefault="00C34C57" w:rsidP="00C34C57">
      <w:pPr>
        <w:jc w:val="center"/>
        <w:rPr>
          <w:rFonts w:ascii="Verdana" w:hAnsi="Verdana"/>
          <w:sz w:val="20"/>
          <w:szCs w:val="20"/>
        </w:rPr>
      </w:pPr>
      <w:r>
        <w:rPr>
          <w:noProof/>
          <w:lang w:val="en-US" w:eastAsia="en-US"/>
        </w:rPr>
        <w:drawing>
          <wp:inline distT="0" distB="0" distL="0" distR="0" wp14:anchorId="117C345F" wp14:editId="64F1CF91">
            <wp:extent cx="4175760" cy="1059180"/>
            <wp:effectExtent l="0" t="0" r="0" b="7620"/>
            <wp:docPr id="7" name="Picture 7"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5760" cy="1059180"/>
                    </a:xfrm>
                    <a:prstGeom prst="rect">
                      <a:avLst/>
                    </a:prstGeom>
                    <a:noFill/>
                    <a:ln>
                      <a:noFill/>
                    </a:ln>
                  </pic:spPr>
                </pic:pic>
              </a:graphicData>
            </a:graphic>
          </wp:inline>
        </w:drawing>
      </w:r>
    </w:p>
    <w:sectPr w:rsidR="00C34C57" w:rsidRPr="006B236C" w:rsidSect="001F1DF1">
      <w:pgSz w:w="11906" w:h="16838"/>
      <w:pgMar w:top="540" w:right="1417" w:bottom="1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5AF"/>
    <w:multiLevelType w:val="hybridMultilevel"/>
    <w:tmpl w:val="FBCC4CF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FED70CF"/>
    <w:multiLevelType w:val="hybridMultilevel"/>
    <w:tmpl w:val="50B2496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6F6819"/>
    <w:multiLevelType w:val="hybridMultilevel"/>
    <w:tmpl w:val="07768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FA"/>
    <w:rsid w:val="00001E0D"/>
    <w:rsid w:val="000035D6"/>
    <w:rsid w:val="00013FD6"/>
    <w:rsid w:val="000143A9"/>
    <w:rsid w:val="00020664"/>
    <w:rsid w:val="00023E6C"/>
    <w:rsid w:val="00026B2A"/>
    <w:rsid w:val="00031698"/>
    <w:rsid w:val="00045F20"/>
    <w:rsid w:val="000A0BBC"/>
    <w:rsid w:val="000B4333"/>
    <w:rsid w:val="000B4D9B"/>
    <w:rsid w:val="000C057D"/>
    <w:rsid w:val="000C0BE4"/>
    <w:rsid w:val="000D73B8"/>
    <w:rsid w:val="000E67D1"/>
    <w:rsid w:val="000F1410"/>
    <w:rsid w:val="000F21AB"/>
    <w:rsid w:val="000F4AAE"/>
    <w:rsid w:val="00100044"/>
    <w:rsid w:val="00104294"/>
    <w:rsid w:val="0010759C"/>
    <w:rsid w:val="00107997"/>
    <w:rsid w:val="00107F54"/>
    <w:rsid w:val="0011384C"/>
    <w:rsid w:val="001162FF"/>
    <w:rsid w:val="00116C71"/>
    <w:rsid w:val="00161D2B"/>
    <w:rsid w:val="0017674C"/>
    <w:rsid w:val="001820E6"/>
    <w:rsid w:val="001821AB"/>
    <w:rsid w:val="001A1B68"/>
    <w:rsid w:val="001A66AA"/>
    <w:rsid w:val="001B121A"/>
    <w:rsid w:val="001B14BD"/>
    <w:rsid w:val="001B323E"/>
    <w:rsid w:val="001C61C1"/>
    <w:rsid w:val="001C6F3F"/>
    <w:rsid w:val="001E5F44"/>
    <w:rsid w:val="001F1DF1"/>
    <w:rsid w:val="001F4A5F"/>
    <w:rsid w:val="00202DD5"/>
    <w:rsid w:val="00204885"/>
    <w:rsid w:val="00205244"/>
    <w:rsid w:val="00205515"/>
    <w:rsid w:val="00215580"/>
    <w:rsid w:val="002224FA"/>
    <w:rsid w:val="00261FFE"/>
    <w:rsid w:val="0028371E"/>
    <w:rsid w:val="00286DE6"/>
    <w:rsid w:val="002903F0"/>
    <w:rsid w:val="0029210E"/>
    <w:rsid w:val="00297848"/>
    <w:rsid w:val="002A4E7E"/>
    <w:rsid w:val="002B1E5C"/>
    <w:rsid w:val="002B3F48"/>
    <w:rsid w:val="002C7B7E"/>
    <w:rsid w:val="00302AE0"/>
    <w:rsid w:val="003103F1"/>
    <w:rsid w:val="00317C25"/>
    <w:rsid w:val="00330351"/>
    <w:rsid w:val="00353B05"/>
    <w:rsid w:val="00363503"/>
    <w:rsid w:val="00384A5D"/>
    <w:rsid w:val="0039356B"/>
    <w:rsid w:val="003A1A78"/>
    <w:rsid w:val="003A351E"/>
    <w:rsid w:val="003B120D"/>
    <w:rsid w:val="003B6DE9"/>
    <w:rsid w:val="003C1B53"/>
    <w:rsid w:val="003D1829"/>
    <w:rsid w:val="003D7D51"/>
    <w:rsid w:val="003E32AA"/>
    <w:rsid w:val="003F30E6"/>
    <w:rsid w:val="003F4264"/>
    <w:rsid w:val="004015C7"/>
    <w:rsid w:val="004044FF"/>
    <w:rsid w:val="00405FAC"/>
    <w:rsid w:val="00411EBC"/>
    <w:rsid w:val="00413432"/>
    <w:rsid w:val="00416C97"/>
    <w:rsid w:val="00423158"/>
    <w:rsid w:val="00442AD6"/>
    <w:rsid w:val="00450723"/>
    <w:rsid w:val="004568B5"/>
    <w:rsid w:val="00466167"/>
    <w:rsid w:val="00477F4B"/>
    <w:rsid w:val="00491308"/>
    <w:rsid w:val="004A5A8B"/>
    <w:rsid w:val="004A702B"/>
    <w:rsid w:val="004B7330"/>
    <w:rsid w:val="004C5072"/>
    <w:rsid w:val="004C6D15"/>
    <w:rsid w:val="00506AA9"/>
    <w:rsid w:val="00515B95"/>
    <w:rsid w:val="00562486"/>
    <w:rsid w:val="00573D7E"/>
    <w:rsid w:val="00581ABC"/>
    <w:rsid w:val="00587328"/>
    <w:rsid w:val="00597E7E"/>
    <w:rsid w:val="005A647B"/>
    <w:rsid w:val="005B0827"/>
    <w:rsid w:val="005B146E"/>
    <w:rsid w:val="005F2C6D"/>
    <w:rsid w:val="0061438E"/>
    <w:rsid w:val="00635D08"/>
    <w:rsid w:val="006719ED"/>
    <w:rsid w:val="0068750A"/>
    <w:rsid w:val="00697D7A"/>
    <w:rsid w:val="006A6743"/>
    <w:rsid w:val="006B236C"/>
    <w:rsid w:val="006C1B97"/>
    <w:rsid w:val="006D315F"/>
    <w:rsid w:val="006D465D"/>
    <w:rsid w:val="006F029E"/>
    <w:rsid w:val="006F3009"/>
    <w:rsid w:val="007007F3"/>
    <w:rsid w:val="0071760E"/>
    <w:rsid w:val="00724747"/>
    <w:rsid w:val="00726F9D"/>
    <w:rsid w:val="00741FAD"/>
    <w:rsid w:val="00747F3C"/>
    <w:rsid w:val="007503DE"/>
    <w:rsid w:val="00777C53"/>
    <w:rsid w:val="00797890"/>
    <w:rsid w:val="007A25B3"/>
    <w:rsid w:val="007A65CA"/>
    <w:rsid w:val="007A7BB3"/>
    <w:rsid w:val="007B2FFF"/>
    <w:rsid w:val="007B3422"/>
    <w:rsid w:val="007C066E"/>
    <w:rsid w:val="007C75C7"/>
    <w:rsid w:val="007C7A72"/>
    <w:rsid w:val="007D50E2"/>
    <w:rsid w:val="007D794E"/>
    <w:rsid w:val="007E3B0C"/>
    <w:rsid w:val="007E5E5F"/>
    <w:rsid w:val="007F12A2"/>
    <w:rsid w:val="007F4041"/>
    <w:rsid w:val="00800246"/>
    <w:rsid w:val="008045C8"/>
    <w:rsid w:val="00810366"/>
    <w:rsid w:val="00812E3F"/>
    <w:rsid w:val="0082429B"/>
    <w:rsid w:val="00824808"/>
    <w:rsid w:val="00826635"/>
    <w:rsid w:val="00827076"/>
    <w:rsid w:val="008327B1"/>
    <w:rsid w:val="008347DD"/>
    <w:rsid w:val="00844ED4"/>
    <w:rsid w:val="00850C11"/>
    <w:rsid w:val="00864B67"/>
    <w:rsid w:val="0086721A"/>
    <w:rsid w:val="00875C76"/>
    <w:rsid w:val="008A7813"/>
    <w:rsid w:val="008B14E5"/>
    <w:rsid w:val="008B698D"/>
    <w:rsid w:val="008B7497"/>
    <w:rsid w:val="008C24CE"/>
    <w:rsid w:val="008D098B"/>
    <w:rsid w:val="008D4A58"/>
    <w:rsid w:val="008E2638"/>
    <w:rsid w:val="008F183B"/>
    <w:rsid w:val="008F7908"/>
    <w:rsid w:val="009060AA"/>
    <w:rsid w:val="00920E49"/>
    <w:rsid w:val="00932D86"/>
    <w:rsid w:val="009402E4"/>
    <w:rsid w:val="009428F8"/>
    <w:rsid w:val="00960F75"/>
    <w:rsid w:val="00965F9A"/>
    <w:rsid w:val="009B6069"/>
    <w:rsid w:val="009C6FD1"/>
    <w:rsid w:val="009C73D8"/>
    <w:rsid w:val="009D2A19"/>
    <w:rsid w:val="009D389F"/>
    <w:rsid w:val="009D67D1"/>
    <w:rsid w:val="009E3A39"/>
    <w:rsid w:val="00A038BE"/>
    <w:rsid w:val="00A04BAB"/>
    <w:rsid w:val="00A0797E"/>
    <w:rsid w:val="00A11EB1"/>
    <w:rsid w:val="00A130B0"/>
    <w:rsid w:val="00A137F8"/>
    <w:rsid w:val="00A142CC"/>
    <w:rsid w:val="00A152D5"/>
    <w:rsid w:val="00A21E53"/>
    <w:rsid w:val="00A31C76"/>
    <w:rsid w:val="00A45AAF"/>
    <w:rsid w:val="00A66B66"/>
    <w:rsid w:val="00A86E1D"/>
    <w:rsid w:val="00A94187"/>
    <w:rsid w:val="00AA1CA3"/>
    <w:rsid w:val="00AB711E"/>
    <w:rsid w:val="00AC5875"/>
    <w:rsid w:val="00AC7A3F"/>
    <w:rsid w:val="00AF63D4"/>
    <w:rsid w:val="00B04FB9"/>
    <w:rsid w:val="00B0623A"/>
    <w:rsid w:val="00B40115"/>
    <w:rsid w:val="00B56B9B"/>
    <w:rsid w:val="00B57382"/>
    <w:rsid w:val="00B62E1C"/>
    <w:rsid w:val="00B84329"/>
    <w:rsid w:val="00B861DC"/>
    <w:rsid w:val="00BC6594"/>
    <w:rsid w:val="00BE4693"/>
    <w:rsid w:val="00BE5434"/>
    <w:rsid w:val="00BE76F5"/>
    <w:rsid w:val="00C0239B"/>
    <w:rsid w:val="00C27221"/>
    <w:rsid w:val="00C33251"/>
    <w:rsid w:val="00C34C57"/>
    <w:rsid w:val="00C420A2"/>
    <w:rsid w:val="00C54360"/>
    <w:rsid w:val="00C57858"/>
    <w:rsid w:val="00C57B37"/>
    <w:rsid w:val="00C618AE"/>
    <w:rsid w:val="00C72720"/>
    <w:rsid w:val="00C82A9C"/>
    <w:rsid w:val="00C84848"/>
    <w:rsid w:val="00C8513F"/>
    <w:rsid w:val="00C858E4"/>
    <w:rsid w:val="00C932AB"/>
    <w:rsid w:val="00C94841"/>
    <w:rsid w:val="00CA166A"/>
    <w:rsid w:val="00CC7AA9"/>
    <w:rsid w:val="00CD3AC1"/>
    <w:rsid w:val="00CD59AB"/>
    <w:rsid w:val="00CE0C46"/>
    <w:rsid w:val="00CE41D5"/>
    <w:rsid w:val="00CF09A6"/>
    <w:rsid w:val="00D0308A"/>
    <w:rsid w:val="00D126C9"/>
    <w:rsid w:val="00D400E4"/>
    <w:rsid w:val="00D418FC"/>
    <w:rsid w:val="00D42DC0"/>
    <w:rsid w:val="00D43FBF"/>
    <w:rsid w:val="00D45275"/>
    <w:rsid w:val="00D627BC"/>
    <w:rsid w:val="00D73C7E"/>
    <w:rsid w:val="00D749A0"/>
    <w:rsid w:val="00D83CE0"/>
    <w:rsid w:val="00D877C5"/>
    <w:rsid w:val="00D878B7"/>
    <w:rsid w:val="00DA2821"/>
    <w:rsid w:val="00DA35EF"/>
    <w:rsid w:val="00DB1C08"/>
    <w:rsid w:val="00DE76FA"/>
    <w:rsid w:val="00DF0BCC"/>
    <w:rsid w:val="00DF4842"/>
    <w:rsid w:val="00DF5DF7"/>
    <w:rsid w:val="00DF6575"/>
    <w:rsid w:val="00DF6C8F"/>
    <w:rsid w:val="00E03D7C"/>
    <w:rsid w:val="00E23E9C"/>
    <w:rsid w:val="00E24DD6"/>
    <w:rsid w:val="00E34FC6"/>
    <w:rsid w:val="00E41CFC"/>
    <w:rsid w:val="00E77E71"/>
    <w:rsid w:val="00E85C42"/>
    <w:rsid w:val="00E90F0E"/>
    <w:rsid w:val="00EA3F51"/>
    <w:rsid w:val="00EB144E"/>
    <w:rsid w:val="00EB380D"/>
    <w:rsid w:val="00EC4FC4"/>
    <w:rsid w:val="00ED0D25"/>
    <w:rsid w:val="00ED5787"/>
    <w:rsid w:val="00EE65D9"/>
    <w:rsid w:val="00EF0CA6"/>
    <w:rsid w:val="00EF13A7"/>
    <w:rsid w:val="00EF6068"/>
    <w:rsid w:val="00F23440"/>
    <w:rsid w:val="00F24B21"/>
    <w:rsid w:val="00F40DDF"/>
    <w:rsid w:val="00F41B95"/>
    <w:rsid w:val="00F51B9C"/>
    <w:rsid w:val="00F611C3"/>
    <w:rsid w:val="00F77E5E"/>
    <w:rsid w:val="00F93374"/>
    <w:rsid w:val="00FC3BEC"/>
    <w:rsid w:val="00FC3CE7"/>
    <w:rsid w:val="00FC49FA"/>
    <w:rsid w:val="00FD044D"/>
    <w:rsid w:val="00FD2DC4"/>
    <w:rsid w:val="00FE4D23"/>
    <w:rsid w:val="00FF39F6"/>
    <w:rsid w:val="00FF668F"/>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CB0E-3354-4BE5-9ECE-08C38CEC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FA"/>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next w:val="Normal"/>
    <w:link w:val="Heading3Char"/>
    <w:uiPriority w:val="9"/>
    <w:unhideWhenUsed/>
    <w:qFormat/>
    <w:rsid w:val="00A152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224FA"/>
    <w:pPr>
      <w:spacing w:before="100" w:beforeAutospacing="1" w:after="100" w:afterAutospacing="1"/>
    </w:pPr>
    <w:rPr>
      <w:rFonts w:eastAsia="Calibri"/>
    </w:rPr>
  </w:style>
  <w:style w:type="character" w:styleId="Hyperlink">
    <w:name w:val="Hyperlink"/>
    <w:basedOn w:val="DefaultParagraphFont"/>
    <w:uiPriority w:val="99"/>
    <w:semiHidden/>
    <w:unhideWhenUsed/>
    <w:rsid w:val="00A142CC"/>
    <w:rPr>
      <w:color w:val="0000FF"/>
      <w:u w:val="single"/>
    </w:rPr>
  </w:style>
  <w:style w:type="character" w:customStyle="1" w:styleId="Heading3Char">
    <w:name w:val="Heading 3 Char"/>
    <w:basedOn w:val="DefaultParagraphFont"/>
    <w:link w:val="Heading3"/>
    <w:uiPriority w:val="9"/>
    <w:rsid w:val="00A152D5"/>
    <w:rPr>
      <w:rFonts w:asciiTheme="majorHAnsi" w:eastAsiaTheme="majorEastAsia" w:hAnsiTheme="majorHAnsi" w:cstheme="majorBidi"/>
      <w:color w:val="1F4D78" w:themeColor="accent1" w:themeShade="7F"/>
      <w:sz w:val="24"/>
      <w:szCs w:val="24"/>
      <w:lang w:eastAsia="bg-BG"/>
    </w:rPr>
  </w:style>
  <w:style w:type="paragraph" w:customStyle="1" w:styleId="xmsonormal">
    <w:name w:val="x_msonormal"/>
    <w:basedOn w:val="Normal"/>
    <w:uiPriority w:val="99"/>
    <w:rsid w:val="001821AB"/>
    <w:pPr>
      <w:spacing w:before="100" w:beforeAutospacing="1" w:after="100" w:afterAutospacing="1"/>
    </w:pPr>
    <w:rPr>
      <w:rFonts w:eastAsiaTheme="minorHAnsi"/>
      <w:lang w:eastAsia="en-US"/>
    </w:rPr>
  </w:style>
  <w:style w:type="character" w:styleId="FollowedHyperlink">
    <w:name w:val="FollowedHyperlink"/>
    <w:basedOn w:val="DefaultParagraphFont"/>
    <w:uiPriority w:val="99"/>
    <w:semiHidden/>
    <w:unhideWhenUsed/>
    <w:rsid w:val="001C6F3F"/>
    <w:rPr>
      <w:color w:val="954F72" w:themeColor="followedHyperlink"/>
      <w:u w:val="single"/>
    </w:rPr>
  </w:style>
  <w:style w:type="paragraph" w:styleId="ListParagraph">
    <w:name w:val="List Paragraph"/>
    <w:basedOn w:val="Normal"/>
    <w:uiPriority w:val="34"/>
    <w:qFormat/>
    <w:rsid w:val="00844ED4"/>
    <w:pPr>
      <w:ind w:left="720"/>
    </w:pPr>
    <w:rPr>
      <w:rFonts w:ascii="Calibri" w:eastAsiaTheme="minorHAnsi" w:hAnsi="Calibri" w:cs="Calibri"/>
      <w:sz w:val="22"/>
      <w:szCs w:val="22"/>
      <w:lang w:eastAsia="en-US"/>
    </w:rPr>
  </w:style>
  <w:style w:type="paragraph" w:styleId="BodyText3">
    <w:name w:val="Body Text 3"/>
    <w:basedOn w:val="Normal"/>
    <w:link w:val="BodyText3Char"/>
    <w:uiPriority w:val="99"/>
    <w:unhideWhenUsed/>
    <w:rsid w:val="00844ED4"/>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844ED4"/>
    <w:rPr>
      <w:sz w:val="16"/>
      <w:szCs w:val="16"/>
    </w:rPr>
  </w:style>
  <w:style w:type="table" w:styleId="TableGrid">
    <w:name w:val="Table Grid"/>
    <w:basedOn w:val="TableNormal"/>
    <w:uiPriority w:val="59"/>
    <w:rsid w:val="008B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721">
      <w:bodyDiv w:val="1"/>
      <w:marLeft w:val="0"/>
      <w:marRight w:val="0"/>
      <w:marTop w:val="0"/>
      <w:marBottom w:val="0"/>
      <w:divBdr>
        <w:top w:val="none" w:sz="0" w:space="0" w:color="auto"/>
        <w:left w:val="none" w:sz="0" w:space="0" w:color="auto"/>
        <w:bottom w:val="none" w:sz="0" w:space="0" w:color="auto"/>
        <w:right w:val="none" w:sz="0" w:space="0" w:color="auto"/>
      </w:divBdr>
    </w:div>
    <w:div w:id="25256268">
      <w:bodyDiv w:val="1"/>
      <w:marLeft w:val="0"/>
      <w:marRight w:val="0"/>
      <w:marTop w:val="0"/>
      <w:marBottom w:val="0"/>
      <w:divBdr>
        <w:top w:val="none" w:sz="0" w:space="0" w:color="auto"/>
        <w:left w:val="none" w:sz="0" w:space="0" w:color="auto"/>
        <w:bottom w:val="none" w:sz="0" w:space="0" w:color="auto"/>
        <w:right w:val="none" w:sz="0" w:space="0" w:color="auto"/>
      </w:divBdr>
    </w:div>
    <w:div w:id="38631567">
      <w:bodyDiv w:val="1"/>
      <w:marLeft w:val="0"/>
      <w:marRight w:val="0"/>
      <w:marTop w:val="0"/>
      <w:marBottom w:val="0"/>
      <w:divBdr>
        <w:top w:val="none" w:sz="0" w:space="0" w:color="auto"/>
        <w:left w:val="none" w:sz="0" w:space="0" w:color="auto"/>
        <w:bottom w:val="none" w:sz="0" w:space="0" w:color="auto"/>
        <w:right w:val="none" w:sz="0" w:space="0" w:color="auto"/>
      </w:divBdr>
    </w:div>
    <w:div w:id="57167507">
      <w:bodyDiv w:val="1"/>
      <w:marLeft w:val="0"/>
      <w:marRight w:val="0"/>
      <w:marTop w:val="0"/>
      <w:marBottom w:val="0"/>
      <w:divBdr>
        <w:top w:val="none" w:sz="0" w:space="0" w:color="auto"/>
        <w:left w:val="none" w:sz="0" w:space="0" w:color="auto"/>
        <w:bottom w:val="none" w:sz="0" w:space="0" w:color="auto"/>
        <w:right w:val="none" w:sz="0" w:space="0" w:color="auto"/>
      </w:divBdr>
    </w:div>
    <w:div w:id="168524499">
      <w:bodyDiv w:val="1"/>
      <w:marLeft w:val="0"/>
      <w:marRight w:val="0"/>
      <w:marTop w:val="0"/>
      <w:marBottom w:val="0"/>
      <w:divBdr>
        <w:top w:val="none" w:sz="0" w:space="0" w:color="auto"/>
        <w:left w:val="none" w:sz="0" w:space="0" w:color="auto"/>
        <w:bottom w:val="none" w:sz="0" w:space="0" w:color="auto"/>
        <w:right w:val="none" w:sz="0" w:space="0" w:color="auto"/>
      </w:divBdr>
    </w:div>
    <w:div w:id="229585061">
      <w:bodyDiv w:val="1"/>
      <w:marLeft w:val="0"/>
      <w:marRight w:val="0"/>
      <w:marTop w:val="0"/>
      <w:marBottom w:val="0"/>
      <w:divBdr>
        <w:top w:val="none" w:sz="0" w:space="0" w:color="auto"/>
        <w:left w:val="none" w:sz="0" w:space="0" w:color="auto"/>
        <w:bottom w:val="none" w:sz="0" w:space="0" w:color="auto"/>
        <w:right w:val="none" w:sz="0" w:space="0" w:color="auto"/>
      </w:divBdr>
    </w:div>
    <w:div w:id="392318806">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538973749">
      <w:bodyDiv w:val="1"/>
      <w:marLeft w:val="0"/>
      <w:marRight w:val="0"/>
      <w:marTop w:val="0"/>
      <w:marBottom w:val="0"/>
      <w:divBdr>
        <w:top w:val="none" w:sz="0" w:space="0" w:color="auto"/>
        <w:left w:val="none" w:sz="0" w:space="0" w:color="auto"/>
        <w:bottom w:val="none" w:sz="0" w:space="0" w:color="auto"/>
        <w:right w:val="none" w:sz="0" w:space="0" w:color="auto"/>
      </w:divBdr>
    </w:div>
    <w:div w:id="621498518">
      <w:bodyDiv w:val="1"/>
      <w:marLeft w:val="0"/>
      <w:marRight w:val="0"/>
      <w:marTop w:val="0"/>
      <w:marBottom w:val="0"/>
      <w:divBdr>
        <w:top w:val="none" w:sz="0" w:space="0" w:color="auto"/>
        <w:left w:val="none" w:sz="0" w:space="0" w:color="auto"/>
        <w:bottom w:val="none" w:sz="0" w:space="0" w:color="auto"/>
        <w:right w:val="none" w:sz="0" w:space="0" w:color="auto"/>
      </w:divBdr>
    </w:div>
    <w:div w:id="653878543">
      <w:bodyDiv w:val="1"/>
      <w:marLeft w:val="0"/>
      <w:marRight w:val="0"/>
      <w:marTop w:val="0"/>
      <w:marBottom w:val="0"/>
      <w:divBdr>
        <w:top w:val="none" w:sz="0" w:space="0" w:color="auto"/>
        <w:left w:val="none" w:sz="0" w:space="0" w:color="auto"/>
        <w:bottom w:val="none" w:sz="0" w:space="0" w:color="auto"/>
        <w:right w:val="none" w:sz="0" w:space="0" w:color="auto"/>
      </w:divBdr>
    </w:div>
    <w:div w:id="708720859">
      <w:bodyDiv w:val="1"/>
      <w:marLeft w:val="0"/>
      <w:marRight w:val="0"/>
      <w:marTop w:val="0"/>
      <w:marBottom w:val="0"/>
      <w:divBdr>
        <w:top w:val="none" w:sz="0" w:space="0" w:color="auto"/>
        <w:left w:val="none" w:sz="0" w:space="0" w:color="auto"/>
        <w:bottom w:val="none" w:sz="0" w:space="0" w:color="auto"/>
        <w:right w:val="none" w:sz="0" w:space="0" w:color="auto"/>
      </w:divBdr>
    </w:div>
    <w:div w:id="754278406">
      <w:bodyDiv w:val="1"/>
      <w:marLeft w:val="0"/>
      <w:marRight w:val="0"/>
      <w:marTop w:val="0"/>
      <w:marBottom w:val="0"/>
      <w:divBdr>
        <w:top w:val="none" w:sz="0" w:space="0" w:color="auto"/>
        <w:left w:val="none" w:sz="0" w:space="0" w:color="auto"/>
        <w:bottom w:val="none" w:sz="0" w:space="0" w:color="auto"/>
        <w:right w:val="none" w:sz="0" w:space="0" w:color="auto"/>
      </w:divBdr>
    </w:div>
    <w:div w:id="859120974">
      <w:bodyDiv w:val="1"/>
      <w:marLeft w:val="0"/>
      <w:marRight w:val="0"/>
      <w:marTop w:val="0"/>
      <w:marBottom w:val="0"/>
      <w:divBdr>
        <w:top w:val="none" w:sz="0" w:space="0" w:color="auto"/>
        <w:left w:val="none" w:sz="0" w:space="0" w:color="auto"/>
        <w:bottom w:val="none" w:sz="0" w:space="0" w:color="auto"/>
        <w:right w:val="none" w:sz="0" w:space="0" w:color="auto"/>
      </w:divBdr>
    </w:div>
    <w:div w:id="891769450">
      <w:bodyDiv w:val="1"/>
      <w:marLeft w:val="0"/>
      <w:marRight w:val="0"/>
      <w:marTop w:val="0"/>
      <w:marBottom w:val="0"/>
      <w:divBdr>
        <w:top w:val="none" w:sz="0" w:space="0" w:color="auto"/>
        <w:left w:val="none" w:sz="0" w:space="0" w:color="auto"/>
        <w:bottom w:val="none" w:sz="0" w:space="0" w:color="auto"/>
        <w:right w:val="none" w:sz="0" w:space="0" w:color="auto"/>
      </w:divBdr>
    </w:div>
    <w:div w:id="911043589">
      <w:bodyDiv w:val="1"/>
      <w:marLeft w:val="0"/>
      <w:marRight w:val="0"/>
      <w:marTop w:val="0"/>
      <w:marBottom w:val="0"/>
      <w:divBdr>
        <w:top w:val="none" w:sz="0" w:space="0" w:color="auto"/>
        <w:left w:val="none" w:sz="0" w:space="0" w:color="auto"/>
        <w:bottom w:val="none" w:sz="0" w:space="0" w:color="auto"/>
        <w:right w:val="none" w:sz="0" w:space="0" w:color="auto"/>
      </w:divBdr>
    </w:div>
    <w:div w:id="916862086">
      <w:bodyDiv w:val="1"/>
      <w:marLeft w:val="0"/>
      <w:marRight w:val="0"/>
      <w:marTop w:val="0"/>
      <w:marBottom w:val="0"/>
      <w:divBdr>
        <w:top w:val="none" w:sz="0" w:space="0" w:color="auto"/>
        <w:left w:val="none" w:sz="0" w:space="0" w:color="auto"/>
        <w:bottom w:val="none" w:sz="0" w:space="0" w:color="auto"/>
        <w:right w:val="none" w:sz="0" w:space="0" w:color="auto"/>
      </w:divBdr>
    </w:div>
    <w:div w:id="926575399">
      <w:bodyDiv w:val="1"/>
      <w:marLeft w:val="0"/>
      <w:marRight w:val="0"/>
      <w:marTop w:val="0"/>
      <w:marBottom w:val="0"/>
      <w:divBdr>
        <w:top w:val="none" w:sz="0" w:space="0" w:color="auto"/>
        <w:left w:val="none" w:sz="0" w:space="0" w:color="auto"/>
        <w:bottom w:val="none" w:sz="0" w:space="0" w:color="auto"/>
        <w:right w:val="none" w:sz="0" w:space="0" w:color="auto"/>
      </w:divBdr>
    </w:div>
    <w:div w:id="929891845">
      <w:bodyDiv w:val="1"/>
      <w:marLeft w:val="0"/>
      <w:marRight w:val="0"/>
      <w:marTop w:val="0"/>
      <w:marBottom w:val="0"/>
      <w:divBdr>
        <w:top w:val="none" w:sz="0" w:space="0" w:color="auto"/>
        <w:left w:val="none" w:sz="0" w:space="0" w:color="auto"/>
        <w:bottom w:val="none" w:sz="0" w:space="0" w:color="auto"/>
        <w:right w:val="none" w:sz="0" w:space="0" w:color="auto"/>
      </w:divBdr>
      <w:divsChild>
        <w:div w:id="1270628895">
          <w:marLeft w:val="0"/>
          <w:marRight w:val="0"/>
          <w:marTop w:val="0"/>
          <w:marBottom w:val="0"/>
          <w:divBdr>
            <w:top w:val="none" w:sz="0" w:space="0" w:color="auto"/>
            <w:left w:val="none" w:sz="0" w:space="0" w:color="auto"/>
            <w:bottom w:val="none" w:sz="0" w:space="0" w:color="auto"/>
            <w:right w:val="none" w:sz="0" w:space="0" w:color="auto"/>
          </w:divBdr>
          <w:divsChild>
            <w:div w:id="2132092529">
              <w:marLeft w:val="-225"/>
              <w:marRight w:val="-225"/>
              <w:marTop w:val="0"/>
              <w:marBottom w:val="0"/>
              <w:divBdr>
                <w:top w:val="none" w:sz="0" w:space="0" w:color="auto"/>
                <w:left w:val="none" w:sz="0" w:space="0" w:color="auto"/>
                <w:bottom w:val="none" w:sz="0" w:space="0" w:color="auto"/>
                <w:right w:val="none" w:sz="0" w:space="0" w:color="auto"/>
              </w:divBdr>
              <w:divsChild>
                <w:div w:id="1036853514">
                  <w:marLeft w:val="0"/>
                  <w:marRight w:val="0"/>
                  <w:marTop w:val="0"/>
                  <w:marBottom w:val="0"/>
                  <w:divBdr>
                    <w:top w:val="none" w:sz="0" w:space="0" w:color="auto"/>
                    <w:left w:val="none" w:sz="0" w:space="0" w:color="auto"/>
                    <w:bottom w:val="none" w:sz="0" w:space="0" w:color="auto"/>
                    <w:right w:val="none" w:sz="0" w:space="0" w:color="auto"/>
                  </w:divBdr>
                  <w:divsChild>
                    <w:div w:id="217059911">
                      <w:marLeft w:val="0"/>
                      <w:marRight w:val="0"/>
                      <w:marTop w:val="0"/>
                      <w:marBottom w:val="0"/>
                      <w:divBdr>
                        <w:top w:val="none" w:sz="0" w:space="0" w:color="auto"/>
                        <w:left w:val="none" w:sz="0" w:space="0" w:color="auto"/>
                        <w:bottom w:val="none" w:sz="0" w:space="0" w:color="auto"/>
                        <w:right w:val="none" w:sz="0" w:space="0" w:color="auto"/>
                      </w:divBdr>
                      <w:divsChild>
                        <w:div w:id="806700030">
                          <w:marLeft w:val="0"/>
                          <w:marRight w:val="0"/>
                          <w:marTop w:val="0"/>
                          <w:marBottom w:val="450"/>
                          <w:divBdr>
                            <w:top w:val="none" w:sz="0" w:space="0" w:color="auto"/>
                            <w:left w:val="none" w:sz="0" w:space="0" w:color="auto"/>
                            <w:bottom w:val="none" w:sz="0" w:space="0" w:color="auto"/>
                            <w:right w:val="none" w:sz="0" w:space="0" w:color="auto"/>
                          </w:divBdr>
                          <w:divsChild>
                            <w:div w:id="427968925">
                              <w:marLeft w:val="0"/>
                              <w:marRight w:val="0"/>
                              <w:marTop w:val="0"/>
                              <w:marBottom w:val="0"/>
                              <w:divBdr>
                                <w:top w:val="none" w:sz="0" w:space="0" w:color="C1C1C1"/>
                                <w:left w:val="none" w:sz="0" w:space="0" w:color="C1C1C1"/>
                                <w:bottom w:val="none" w:sz="0" w:space="0" w:color="C1C1C1"/>
                                <w:right w:val="none" w:sz="0" w:space="0" w:color="C1C1C1"/>
                              </w:divBdr>
                              <w:divsChild>
                                <w:div w:id="724183630">
                                  <w:marLeft w:val="0"/>
                                  <w:marRight w:val="0"/>
                                  <w:marTop w:val="0"/>
                                  <w:marBottom w:val="0"/>
                                  <w:divBdr>
                                    <w:top w:val="single" w:sz="6" w:space="0" w:color="CCCCCC"/>
                                    <w:left w:val="single" w:sz="6" w:space="0" w:color="FFFFFF"/>
                                    <w:bottom w:val="single" w:sz="6" w:space="0" w:color="FFFFFF"/>
                                    <w:right w:val="single" w:sz="6" w:space="0" w:color="FFFFFF"/>
                                  </w:divBdr>
                                </w:div>
                              </w:divsChild>
                            </w:div>
                          </w:divsChild>
                        </w:div>
                      </w:divsChild>
                    </w:div>
                  </w:divsChild>
                </w:div>
              </w:divsChild>
            </w:div>
          </w:divsChild>
        </w:div>
      </w:divsChild>
    </w:div>
    <w:div w:id="983390853">
      <w:bodyDiv w:val="1"/>
      <w:marLeft w:val="0"/>
      <w:marRight w:val="0"/>
      <w:marTop w:val="0"/>
      <w:marBottom w:val="0"/>
      <w:divBdr>
        <w:top w:val="none" w:sz="0" w:space="0" w:color="auto"/>
        <w:left w:val="none" w:sz="0" w:space="0" w:color="auto"/>
        <w:bottom w:val="none" w:sz="0" w:space="0" w:color="auto"/>
        <w:right w:val="none" w:sz="0" w:space="0" w:color="auto"/>
      </w:divBdr>
    </w:div>
    <w:div w:id="988554090">
      <w:bodyDiv w:val="1"/>
      <w:marLeft w:val="0"/>
      <w:marRight w:val="0"/>
      <w:marTop w:val="0"/>
      <w:marBottom w:val="0"/>
      <w:divBdr>
        <w:top w:val="none" w:sz="0" w:space="0" w:color="auto"/>
        <w:left w:val="none" w:sz="0" w:space="0" w:color="auto"/>
        <w:bottom w:val="none" w:sz="0" w:space="0" w:color="auto"/>
        <w:right w:val="none" w:sz="0" w:space="0" w:color="auto"/>
      </w:divBdr>
    </w:div>
    <w:div w:id="1031539033">
      <w:bodyDiv w:val="1"/>
      <w:marLeft w:val="0"/>
      <w:marRight w:val="0"/>
      <w:marTop w:val="0"/>
      <w:marBottom w:val="0"/>
      <w:divBdr>
        <w:top w:val="none" w:sz="0" w:space="0" w:color="auto"/>
        <w:left w:val="none" w:sz="0" w:space="0" w:color="auto"/>
        <w:bottom w:val="none" w:sz="0" w:space="0" w:color="auto"/>
        <w:right w:val="none" w:sz="0" w:space="0" w:color="auto"/>
      </w:divBdr>
    </w:div>
    <w:div w:id="1227498562">
      <w:bodyDiv w:val="1"/>
      <w:marLeft w:val="0"/>
      <w:marRight w:val="0"/>
      <w:marTop w:val="0"/>
      <w:marBottom w:val="0"/>
      <w:divBdr>
        <w:top w:val="none" w:sz="0" w:space="0" w:color="auto"/>
        <w:left w:val="none" w:sz="0" w:space="0" w:color="auto"/>
        <w:bottom w:val="none" w:sz="0" w:space="0" w:color="auto"/>
        <w:right w:val="none" w:sz="0" w:space="0" w:color="auto"/>
      </w:divBdr>
    </w:div>
    <w:div w:id="1368874344">
      <w:bodyDiv w:val="1"/>
      <w:marLeft w:val="0"/>
      <w:marRight w:val="0"/>
      <w:marTop w:val="0"/>
      <w:marBottom w:val="0"/>
      <w:divBdr>
        <w:top w:val="none" w:sz="0" w:space="0" w:color="auto"/>
        <w:left w:val="none" w:sz="0" w:space="0" w:color="auto"/>
        <w:bottom w:val="none" w:sz="0" w:space="0" w:color="auto"/>
        <w:right w:val="none" w:sz="0" w:space="0" w:color="auto"/>
      </w:divBdr>
    </w:div>
    <w:div w:id="1466002954">
      <w:bodyDiv w:val="1"/>
      <w:marLeft w:val="0"/>
      <w:marRight w:val="0"/>
      <w:marTop w:val="0"/>
      <w:marBottom w:val="0"/>
      <w:divBdr>
        <w:top w:val="none" w:sz="0" w:space="0" w:color="auto"/>
        <w:left w:val="none" w:sz="0" w:space="0" w:color="auto"/>
        <w:bottom w:val="none" w:sz="0" w:space="0" w:color="auto"/>
        <w:right w:val="none" w:sz="0" w:space="0" w:color="auto"/>
      </w:divBdr>
    </w:div>
    <w:div w:id="1570921823">
      <w:bodyDiv w:val="1"/>
      <w:marLeft w:val="0"/>
      <w:marRight w:val="0"/>
      <w:marTop w:val="0"/>
      <w:marBottom w:val="0"/>
      <w:divBdr>
        <w:top w:val="none" w:sz="0" w:space="0" w:color="auto"/>
        <w:left w:val="none" w:sz="0" w:space="0" w:color="auto"/>
        <w:bottom w:val="none" w:sz="0" w:space="0" w:color="auto"/>
        <w:right w:val="none" w:sz="0" w:space="0" w:color="auto"/>
      </w:divBdr>
    </w:div>
    <w:div w:id="1612398341">
      <w:bodyDiv w:val="1"/>
      <w:marLeft w:val="0"/>
      <w:marRight w:val="0"/>
      <w:marTop w:val="0"/>
      <w:marBottom w:val="0"/>
      <w:divBdr>
        <w:top w:val="none" w:sz="0" w:space="0" w:color="auto"/>
        <w:left w:val="none" w:sz="0" w:space="0" w:color="auto"/>
        <w:bottom w:val="none" w:sz="0" w:space="0" w:color="auto"/>
        <w:right w:val="none" w:sz="0" w:space="0" w:color="auto"/>
      </w:divBdr>
    </w:div>
    <w:div w:id="1693921364">
      <w:bodyDiv w:val="1"/>
      <w:marLeft w:val="0"/>
      <w:marRight w:val="0"/>
      <w:marTop w:val="0"/>
      <w:marBottom w:val="0"/>
      <w:divBdr>
        <w:top w:val="none" w:sz="0" w:space="0" w:color="auto"/>
        <w:left w:val="none" w:sz="0" w:space="0" w:color="auto"/>
        <w:bottom w:val="none" w:sz="0" w:space="0" w:color="auto"/>
        <w:right w:val="none" w:sz="0" w:space="0" w:color="auto"/>
      </w:divBdr>
    </w:div>
    <w:div w:id="1729839279">
      <w:bodyDiv w:val="1"/>
      <w:marLeft w:val="0"/>
      <w:marRight w:val="0"/>
      <w:marTop w:val="0"/>
      <w:marBottom w:val="0"/>
      <w:divBdr>
        <w:top w:val="none" w:sz="0" w:space="0" w:color="auto"/>
        <w:left w:val="none" w:sz="0" w:space="0" w:color="auto"/>
        <w:bottom w:val="none" w:sz="0" w:space="0" w:color="auto"/>
        <w:right w:val="none" w:sz="0" w:space="0" w:color="auto"/>
      </w:divBdr>
    </w:div>
    <w:div w:id="1894148189">
      <w:bodyDiv w:val="1"/>
      <w:marLeft w:val="0"/>
      <w:marRight w:val="0"/>
      <w:marTop w:val="0"/>
      <w:marBottom w:val="0"/>
      <w:divBdr>
        <w:top w:val="none" w:sz="0" w:space="0" w:color="auto"/>
        <w:left w:val="none" w:sz="0" w:space="0" w:color="auto"/>
        <w:bottom w:val="none" w:sz="0" w:space="0" w:color="auto"/>
        <w:right w:val="none" w:sz="0" w:space="0" w:color="auto"/>
      </w:divBdr>
    </w:div>
    <w:div w:id="2109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Qvor</dc:creator>
  <cp:keywords/>
  <dc:description/>
  <cp:lastModifiedBy>Windows User</cp:lastModifiedBy>
  <cp:revision>6</cp:revision>
  <dcterms:created xsi:type="dcterms:W3CDTF">2019-02-04T14:45:00Z</dcterms:created>
  <dcterms:modified xsi:type="dcterms:W3CDTF">2019-04-03T10:43:00Z</dcterms:modified>
</cp:coreProperties>
</file>